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488"/>
        <w:tblOverlap w:val="never"/>
        <w:tblW w:w="9664"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108" w:type="dxa"/>
          <w:bottom w:w="0" w:type="dxa"/>
          <w:right w:w="108" w:type="dxa"/>
        </w:tblCellMar>
      </w:tblPr>
      <w:tblGrid>
        <w:gridCol w:w="1605"/>
        <w:gridCol w:w="4602"/>
        <w:gridCol w:w="841"/>
        <w:gridCol w:w="1304"/>
        <w:gridCol w:w="1312"/>
      </w:tblGrid>
      <w:tr w14:paraId="64FAADD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685" w:hRule="atLeast"/>
          <w:jc w:val="center"/>
        </w:trPr>
        <w:tc>
          <w:tcPr>
            <w:tcW w:w="9664" w:type="dxa"/>
            <w:gridSpan w:val="5"/>
            <w:tcBorders>
              <w:bottom w:val="double" w:color="000000" w:sz="4" w:space="0"/>
            </w:tcBorders>
            <w:shd w:val="clear" w:color="auto" w:fill="4874CB" w:themeFill="accent1"/>
            <w:vAlign w:val="center"/>
          </w:tcPr>
          <w:p w14:paraId="348ACA53">
            <w:pPr>
              <w:keepNext w:val="0"/>
              <w:keepLines w:val="0"/>
              <w:widowControl/>
              <w:suppressLineNumbers w:val="0"/>
              <w:jc w:val="center"/>
              <w:textAlignment w:val="center"/>
              <w:rPr>
                <w:rFonts w:hint="eastAsia" w:ascii="宋体" w:hAnsi="宋体" w:eastAsia="宋体" w:cs="宋体"/>
                <w:b/>
                <w:bCs/>
                <w:i w:val="0"/>
                <w:iCs w:val="0"/>
                <w:snapToGrid w:val="0"/>
                <w:color w:val="FFFFFF"/>
                <w:kern w:val="0"/>
                <w:sz w:val="32"/>
                <w:szCs w:val="32"/>
                <w:u w:val="none"/>
                <w:lang w:val="en-US" w:eastAsia="zh-CN" w:bidi="ar"/>
              </w:rPr>
            </w:pPr>
            <w:r>
              <w:rPr>
                <w:rFonts w:hint="eastAsia" w:ascii="宋体" w:hAnsi="宋体" w:eastAsia="宋体" w:cs="宋体"/>
                <w:b/>
                <w:bCs/>
                <w:i w:val="0"/>
                <w:iCs w:val="0"/>
                <w:snapToGrid w:val="0"/>
                <w:color w:val="FFFFFF"/>
                <w:kern w:val="0"/>
                <w:sz w:val="40"/>
                <w:szCs w:val="40"/>
                <w:u w:val="none"/>
                <w:lang w:val="en-US" w:eastAsia="zh-CN" w:bidi="ar"/>
              </w:rPr>
              <w:t>中山大学土木工程学院文明宿舍评选指标体系</w:t>
            </w:r>
          </w:p>
        </w:tc>
      </w:tr>
      <w:tr w14:paraId="60CE0B1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804" w:hRule="atLeast"/>
          <w:jc w:val="center"/>
        </w:trPr>
        <w:tc>
          <w:tcPr>
            <w:tcW w:w="9664" w:type="dxa"/>
            <w:gridSpan w:val="5"/>
            <w:tcBorders>
              <w:top w:val="double" w:color="000000" w:sz="4" w:space="0"/>
              <w:left w:val="single" w:color="000000" w:sz="4" w:space="0"/>
              <w:bottom w:val="single" w:color="000000" w:sz="4" w:space="0"/>
              <w:right w:val="single" w:color="000000" w:sz="4" w:space="0"/>
            </w:tcBorders>
            <w:shd w:val="clear" w:color="auto" w:fill="FFFFFF"/>
            <w:vAlign w:val="center"/>
          </w:tcPr>
          <w:p w14:paraId="03966ABD">
            <w:pPr>
              <w:spacing w:before="0" w:line="228" w:lineRule="auto"/>
              <w:ind w:right="0" w:rightChars="0"/>
              <w:jc w:val="center"/>
              <w:rPr>
                <w:rFonts w:hint="default" w:ascii="宋体" w:hAnsi="宋体" w:eastAsia="宋体" w:cs="宋体"/>
                <w:b/>
                <w:bCs/>
                <w:i w:val="0"/>
                <w:iCs w:val="0"/>
                <w:snapToGrid w:val="0"/>
                <w:color w:val="4874CB" w:themeColor="accent1"/>
                <w:kern w:val="0"/>
                <w:sz w:val="32"/>
                <w:szCs w:val="32"/>
                <w:u w:val="none"/>
                <w:lang w:val="en-US" w:eastAsia="zh-CN" w:bidi="ar"/>
                <w14:textFill>
                  <w14:solidFill>
                    <w14:schemeClr w14:val="accent1"/>
                  </w14:solidFill>
                </w14:textFill>
              </w:rPr>
            </w:pPr>
            <w:r>
              <w:rPr>
                <w:rFonts w:hint="eastAsia" w:ascii="宋体" w:hAnsi="宋体" w:eastAsia="宋体" w:cs="宋体"/>
                <w:b/>
                <w:bCs/>
                <w:i w:val="0"/>
                <w:iCs w:val="0"/>
                <w:snapToGrid w:val="0"/>
                <w:color w:val="4874CB" w:themeColor="accent1"/>
                <w:kern w:val="0"/>
                <w:sz w:val="32"/>
                <w:szCs w:val="32"/>
                <w:u w:val="none"/>
                <w:lang w:val="en-US" w:eastAsia="zh-CN" w:bidi="ar"/>
                <w14:textFill>
                  <w14:solidFill>
                    <w14:schemeClr w14:val="accent1"/>
                  </w14:solidFill>
                </w14:textFill>
              </w:rPr>
              <w:t>重点考核指标</w:t>
            </w:r>
          </w:p>
        </w:tc>
      </w:tr>
      <w:tr w14:paraId="5A957F9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55" w:hRule="atLeast"/>
          <w:jc w:val="center"/>
        </w:trPr>
        <w:tc>
          <w:tcPr>
            <w:tcW w:w="62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DC8707">
            <w:pPr>
              <w:keepNext w:val="0"/>
              <w:keepLines w:val="0"/>
              <w:widowControl/>
              <w:suppressLineNumbers w:val="0"/>
              <w:jc w:val="center"/>
              <w:textAlignment w:val="cente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项目</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B60BDD">
            <w:pPr>
              <w:keepNext w:val="0"/>
              <w:keepLines w:val="0"/>
              <w:widowControl/>
              <w:suppressLineNumbers w:val="0"/>
              <w:jc w:val="center"/>
              <w:textAlignment w:val="cente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评分项</w:t>
            </w:r>
          </w:p>
          <w:p w14:paraId="56BCFD71">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（符合条件的请打“√”）</w:t>
            </w:r>
          </w:p>
        </w:tc>
      </w:tr>
      <w:tr w14:paraId="1B524E1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86" w:hRule="atLeast"/>
          <w:jc w:val="center"/>
        </w:trPr>
        <w:tc>
          <w:tcPr>
            <w:tcW w:w="62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9F27D0">
            <w:pPr>
              <w:spacing w:before="0" w:line="220" w:lineRule="auto"/>
              <w:jc w:val="left"/>
              <w:rPr>
                <w:rFonts w:hint="default" w:ascii="Arial" w:hAnsi="Arial" w:eastAsia="Arial" w:cs="Arial"/>
                <w:b w:val="0"/>
                <w:i w:val="0"/>
                <w:snapToGrid w:val="0"/>
                <w:color w:val="000000"/>
                <w:sz w:val="21"/>
                <w:szCs w:val="21"/>
                <w:lang w:val="en-US" w:eastAsia="zh-CN" w:bidi="ar-SA"/>
              </w:rPr>
            </w:pPr>
            <w:r>
              <w:rPr>
                <w:rFonts w:hint="default"/>
                <w:b w:val="0"/>
                <w:i w:val="0"/>
                <w:color w:val="000000"/>
                <w:sz w:val="21"/>
                <w:szCs w:val="21"/>
              </w:rPr>
              <w:t>宿舍有明确的成员担任</w:t>
            </w:r>
            <w:r>
              <w:rPr>
                <w:rFonts w:hint="default"/>
                <w:b/>
                <w:bCs/>
                <w:i w:val="0"/>
                <w:color w:val="000000"/>
                <w:sz w:val="21"/>
                <w:szCs w:val="21"/>
              </w:rPr>
              <w:t>宿舍长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0D6C5C">
            <w:pPr>
              <w:keepNext w:val="0"/>
              <w:keepLines w:val="0"/>
              <w:widowControl/>
              <w:suppressLineNumbers w:val="0"/>
              <w:ind w:firstLine="1512" w:firstLineChars="700"/>
              <w:jc w:val="both"/>
              <w:textAlignment w:val="center"/>
              <w:rPr>
                <w:rFonts w:hint="eastAsia" w:ascii="宋体" w:hAnsi="宋体" w:eastAsia="宋体" w:cs="宋体"/>
                <w:b w:val="0"/>
                <w:i w:val="0"/>
                <w:snapToGrid w:val="0"/>
                <w:color w:val="000000"/>
                <w:spacing w:val="8"/>
                <w:sz w:val="20"/>
                <w:szCs w:val="20"/>
                <w:lang w:val="en-US" w:eastAsia="zh-CN" w:bidi="ar-SA"/>
                <w14:textOutline w14:w="3797" w14:cap="sq" w14:cmpd="sng" w14:algn="ctr">
                  <w14:solidFill>
                    <w14:srgbClr w14:val="000000"/>
                  </w14:solidFill>
                  <w14:prstDash w14:val="solid"/>
                  <w14:bevel/>
                </w14:textOutline>
              </w:rPr>
            </w:pPr>
            <w:r>
              <w:rPr>
                <w:rFonts w:ascii="宋体" w:hAnsi="宋体" w:eastAsia="宋体" w:cs="宋体"/>
                <w:b w:val="0"/>
                <w:i w:val="0"/>
                <w:spacing w:val="8"/>
                <w:sz w:val="20"/>
                <w:szCs w:val="20"/>
                <w14:textOutline w14:w="3797" w14:cap="sq" w14:cmpd="sng" w14:algn="ctr">
                  <w14:solidFill>
                    <w14:srgbClr w14:val="000000"/>
                  </w14:solidFill>
                  <w14:prstDash w14:val="solid"/>
                  <w14:bevel/>
                </w14:textOutline>
              </w:rPr>
              <w:sym w:font="Wingdings 2" w:char="00A3"/>
            </w:r>
          </w:p>
        </w:tc>
      </w:tr>
      <w:tr w14:paraId="6F7786E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86" w:hRule="atLeast"/>
          <w:jc w:val="center"/>
        </w:trPr>
        <w:tc>
          <w:tcPr>
            <w:tcW w:w="62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C1FB40">
            <w:pPr>
              <w:spacing w:before="0" w:line="220" w:lineRule="auto"/>
              <w:jc w:val="left"/>
              <w:rPr>
                <w:rFonts w:hint="default"/>
                <w:b w:val="0"/>
                <w:i w:val="0"/>
                <w:color w:val="000000"/>
                <w:sz w:val="21"/>
                <w:szCs w:val="21"/>
                <w:lang w:eastAsia="zh-CN"/>
              </w:rPr>
            </w:pPr>
            <w:r>
              <w:rPr>
                <w:rFonts w:hint="default"/>
                <w:b w:val="0"/>
                <w:i w:val="0"/>
                <w:color w:val="000000"/>
                <w:sz w:val="21"/>
                <w:szCs w:val="21"/>
              </w:rPr>
              <w:t>宿舍成员遵纪守法，学年内无宿舍成员受到学校</w:t>
            </w:r>
            <w:r>
              <w:rPr>
                <w:rFonts w:hint="eastAsia" w:eastAsia="宋体"/>
                <w:b w:val="0"/>
                <w:i w:val="0"/>
                <w:color w:val="000000"/>
                <w:sz w:val="21"/>
                <w:szCs w:val="21"/>
                <w:lang w:eastAsia="zh-CN"/>
              </w:rPr>
              <w:t>、</w:t>
            </w:r>
            <w:r>
              <w:rPr>
                <w:rFonts w:hint="eastAsia" w:eastAsia="宋体"/>
                <w:b w:val="0"/>
                <w:i w:val="0"/>
                <w:color w:val="000000"/>
                <w:sz w:val="21"/>
                <w:szCs w:val="21"/>
                <w:lang w:val="en-US" w:eastAsia="zh-CN"/>
              </w:rPr>
              <w:t>学院</w:t>
            </w:r>
            <w:r>
              <w:rPr>
                <w:rFonts w:hint="default"/>
                <w:b/>
                <w:bCs/>
                <w:i w:val="0"/>
                <w:color w:val="000000"/>
                <w:sz w:val="21"/>
                <w:szCs w:val="21"/>
              </w:rPr>
              <w:t>纪律处分</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AA50C4">
            <w:pPr>
              <w:spacing w:before="0" w:line="228" w:lineRule="auto"/>
              <w:ind w:right="0" w:rightChars="0"/>
              <w:jc w:val="center"/>
              <w:rPr>
                <w:rFonts w:ascii="宋体" w:hAnsi="宋体" w:eastAsia="宋体" w:cs="宋体"/>
                <w:b w:val="0"/>
                <w:i w:val="0"/>
                <w:color w:val="000000"/>
                <w:spacing w:val="8"/>
                <w:sz w:val="20"/>
                <w:szCs w:val="20"/>
                <w14:textOutline w14:w="3797" w14:cap="sq" w14:cmpd="sng" w14:algn="ctr">
                  <w14:solidFill>
                    <w14:srgbClr w14:val="000000"/>
                  </w14:solidFill>
                  <w14:prstDash w14:val="solid"/>
                  <w14:bevel/>
                </w14:textOutline>
              </w:rPr>
            </w:pPr>
            <w:r>
              <w:rPr>
                <w:rFonts w:ascii="宋体" w:hAnsi="宋体" w:eastAsia="宋体" w:cs="宋体"/>
                <w:b w:val="0"/>
                <w:i w:val="0"/>
                <w:spacing w:val="8"/>
                <w:sz w:val="20"/>
                <w:szCs w:val="20"/>
                <w14:textOutline w14:w="3797" w14:cap="sq" w14:cmpd="sng" w14:algn="ctr">
                  <w14:solidFill>
                    <w14:srgbClr w14:val="000000"/>
                  </w14:solidFill>
                  <w14:prstDash w14:val="solid"/>
                  <w14:bevel/>
                </w14:textOutline>
              </w:rPr>
              <w:sym w:font="Wingdings 2" w:char="00A3"/>
            </w:r>
          </w:p>
        </w:tc>
      </w:tr>
      <w:tr w14:paraId="23F5AD5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86" w:hRule="atLeast"/>
          <w:jc w:val="center"/>
        </w:trPr>
        <w:tc>
          <w:tcPr>
            <w:tcW w:w="62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4B2B5E">
            <w:pPr>
              <w:spacing w:before="0" w:line="220" w:lineRule="auto"/>
              <w:jc w:val="left"/>
              <w:rPr>
                <w:rFonts w:hint="default" w:eastAsia="宋体"/>
                <w:b w:val="0"/>
                <w:i w:val="0"/>
                <w:color w:val="000000"/>
                <w:sz w:val="21"/>
                <w:szCs w:val="21"/>
                <w:lang w:val="en-US" w:eastAsia="zh-CN"/>
              </w:rPr>
            </w:pPr>
            <w:r>
              <w:rPr>
                <w:rFonts w:hint="default"/>
                <w:b w:val="0"/>
                <w:i w:val="0"/>
                <w:color w:val="000000"/>
                <w:sz w:val="21"/>
                <w:szCs w:val="21"/>
              </w:rPr>
              <w:t>宿舍成员无宿舍</w:t>
            </w:r>
            <w:r>
              <w:rPr>
                <w:rFonts w:hint="default"/>
                <w:b/>
                <w:bCs/>
                <w:i w:val="0"/>
                <w:color w:val="000000"/>
                <w:sz w:val="21"/>
                <w:szCs w:val="21"/>
              </w:rPr>
              <w:t>相关违纪行为</w:t>
            </w:r>
            <w:r>
              <w:rPr>
                <w:rFonts w:hint="eastAsia" w:eastAsia="宋体"/>
                <w:b w:val="0"/>
                <w:i w:val="0"/>
                <w:color w:val="000000"/>
                <w:sz w:val="21"/>
                <w:szCs w:val="21"/>
                <w:lang w:eastAsia="zh-CN"/>
              </w:rPr>
              <w:t>，</w:t>
            </w:r>
            <w:r>
              <w:rPr>
                <w:rFonts w:hint="eastAsia" w:eastAsia="宋体"/>
                <w:b w:val="0"/>
                <w:i w:val="0"/>
                <w:color w:val="000000"/>
                <w:sz w:val="21"/>
                <w:szCs w:val="21"/>
                <w:lang w:val="en-US" w:eastAsia="zh-CN"/>
              </w:rPr>
              <w:t>包括但不限于：</w:t>
            </w:r>
          </w:p>
          <w:p w14:paraId="536C123E">
            <w:pPr>
              <w:spacing w:before="0" w:line="220" w:lineRule="auto"/>
              <w:jc w:val="left"/>
              <w:rPr>
                <w:rFonts w:hint="default"/>
                <w:b w:val="0"/>
                <w:i w:val="0"/>
                <w:color w:val="000000"/>
                <w:sz w:val="21"/>
                <w:szCs w:val="21"/>
              </w:rPr>
            </w:pPr>
            <w:r>
              <w:rPr>
                <w:rFonts w:hint="default"/>
                <w:b w:val="0"/>
                <w:i w:val="0"/>
                <w:color w:val="000000"/>
                <w:sz w:val="21"/>
                <w:szCs w:val="21"/>
              </w:rPr>
              <w:t>1.违规用电，特别是私拉电源线、违规使用1000w以上大功率电器、违规使用冰箱等未经审批的电器、在宿舍内存放电动车电池或为电动车电池充电、私自改装破坏宿舍公共设备和在宿舍内吸烟等严重违反消防安全的行为；</w:t>
            </w:r>
          </w:p>
          <w:p w14:paraId="6ED37447">
            <w:pPr>
              <w:spacing w:before="0" w:line="220" w:lineRule="auto"/>
              <w:jc w:val="left"/>
              <w:rPr>
                <w:rFonts w:hint="eastAsia" w:eastAsia="宋体"/>
                <w:b w:val="0"/>
                <w:i w:val="0"/>
                <w:color w:val="000000"/>
                <w:sz w:val="21"/>
                <w:szCs w:val="21"/>
                <w:lang w:eastAsia="zh-CN"/>
              </w:rPr>
            </w:pPr>
            <w:r>
              <w:rPr>
                <w:rFonts w:hint="default"/>
                <w:b w:val="0"/>
                <w:i w:val="0"/>
                <w:color w:val="000000"/>
                <w:sz w:val="21"/>
                <w:szCs w:val="21"/>
              </w:rPr>
              <w:t>2.私自留宿非本宿舍成员、私自调换宿舍、私借钥匙或出租宿位给他人</w:t>
            </w:r>
            <w:r>
              <w:rPr>
                <w:rFonts w:hint="eastAsia" w:eastAsia="宋体"/>
                <w:b w:val="0"/>
                <w:i w:val="0"/>
                <w:color w:val="000000"/>
                <w:sz w:val="21"/>
                <w:szCs w:val="21"/>
                <w:lang w:eastAsia="zh-CN"/>
              </w:rPr>
              <w:t>；</w:t>
            </w:r>
            <w:bookmarkStart w:id="0" w:name="_GoBack"/>
            <w:bookmarkEnd w:id="0"/>
          </w:p>
          <w:p w14:paraId="7D7D1D5F">
            <w:pPr>
              <w:spacing w:before="0" w:line="220" w:lineRule="auto"/>
              <w:jc w:val="left"/>
              <w:rPr>
                <w:rFonts w:hint="default"/>
                <w:b w:val="0"/>
                <w:i w:val="0"/>
                <w:color w:val="000000"/>
                <w:sz w:val="21"/>
                <w:szCs w:val="21"/>
              </w:rPr>
            </w:pPr>
            <w:r>
              <w:rPr>
                <w:rFonts w:hint="default"/>
                <w:b w:val="0"/>
                <w:i w:val="0"/>
                <w:color w:val="000000"/>
                <w:sz w:val="21"/>
                <w:szCs w:val="21"/>
              </w:rPr>
              <w:t>3.其他违反《中山大学学生宿舍管理办法》的行为。</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8B91F4">
            <w:pPr>
              <w:spacing w:before="0" w:line="228" w:lineRule="auto"/>
              <w:ind w:right="0" w:rightChars="0"/>
              <w:jc w:val="center"/>
              <w:rPr>
                <w:rFonts w:ascii="宋体" w:hAnsi="宋体" w:eastAsia="宋体" w:cs="宋体"/>
                <w:b w:val="0"/>
                <w:i w:val="0"/>
                <w:color w:val="000000"/>
                <w:spacing w:val="8"/>
                <w:sz w:val="20"/>
                <w:szCs w:val="20"/>
                <w14:textOutline w14:w="3797" w14:cap="sq" w14:cmpd="sng" w14:algn="ctr">
                  <w14:solidFill>
                    <w14:srgbClr w14:val="000000"/>
                  </w14:solidFill>
                  <w14:prstDash w14:val="solid"/>
                  <w14:bevel/>
                </w14:textOutline>
              </w:rPr>
            </w:pPr>
            <w:r>
              <w:rPr>
                <w:rFonts w:ascii="宋体" w:hAnsi="宋体" w:eastAsia="宋体" w:cs="宋体"/>
                <w:b w:val="0"/>
                <w:i w:val="0"/>
                <w:spacing w:val="8"/>
                <w:sz w:val="20"/>
                <w:szCs w:val="20"/>
                <w14:textOutline w14:w="3797" w14:cap="sq" w14:cmpd="sng" w14:algn="ctr">
                  <w14:solidFill>
                    <w14:srgbClr w14:val="000000"/>
                  </w14:solidFill>
                  <w14:prstDash w14:val="solid"/>
                  <w14:bevel/>
                </w14:textOutline>
              </w:rPr>
              <w:sym w:font="Wingdings 2" w:char="00A3"/>
            </w:r>
          </w:p>
        </w:tc>
      </w:tr>
      <w:tr w14:paraId="5098D61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86" w:hRule="atLeast"/>
          <w:jc w:val="center"/>
        </w:trPr>
        <w:tc>
          <w:tcPr>
            <w:tcW w:w="62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C80535">
            <w:pPr>
              <w:spacing w:before="0" w:line="220" w:lineRule="auto"/>
              <w:jc w:val="left"/>
              <w:rPr>
                <w:rFonts w:hint="default"/>
                <w:b w:val="0"/>
                <w:i w:val="0"/>
                <w:color w:val="000000"/>
                <w:sz w:val="21"/>
                <w:szCs w:val="21"/>
                <w:lang w:eastAsia="zh-CN"/>
              </w:rPr>
            </w:pPr>
            <w:r>
              <w:rPr>
                <w:rFonts w:hint="default"/>
                <w:b w:val="0"/>
                <w:i w:val="0"/>
                <w:color w:val="000000"/>
                <w:sz w:val="21"/>
                <w:szCs w:val="21"/>
              </w:rPr>
              <w:t>宿舍成员无</w:t>
            </w:r>
            <w:r>
              <w:rPr>
                <w:rFonts w:hint="default"/>
                <w:b/>
                <w:bCs/>
                <w:i w:val="0"/>
                <w:color w:val="000000"/>
                <w:sz w:val="21"/>
                <w:szCs w:val="21"/>
              </w:rPr>
              <w:t>欠缴住宿费和水电费</w:t>
            </w:r>
            <w:r>
              <w:rPr>
                <w:rFonts w:hint="default"/>
                <w:b w:val="0"/>
                <w:i w:val="0"/>
                <w:color w:val="000000"/>
                <w:sz w:val="21"/>
                <w:szCs w:val="21"/>
              </w:rPr>
              <w:t>的行为</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86F307">
            <w:pPr>
              <w:spacing w:before="0" w:line="228" w:lineRule="auto"/>
              <w:ind w:right="0" w:rightChars="0"/>
              <w:jc w:val="center"/>
              <w:rPr>
                <w:rFonts w:ascii="宋体" w:hAnsi="宋体" w:eastAsia="宋体" w:cs="宋体"/>
                <w:b w:val="0"/>
                <w:i w:val="0"/>
                <w:color w:val="000000"/>
                <w:spacing w:val="8"/>
                <w:sz w:val="20"/>
                <w:szCs w:val="20"/>
                <w14:textOutline w14:w="3797" w14:cap="sq" w14:cmpd="sng" w14:algn="ctr">
                  <w14:solidFill>
                    <w14:srgbClr w14:val="000000"/>
                  </w14:solidFill>
                  <w14:prstDash w14:val="solid"/>
                  <w14:bevel/>
                </w14:textOutline>
              </w:rPr>
            </w:pPr>
            <w:r>
              <w:rPr>
                <w:rFonts w:ascii="宋体" w:hAnsi="宋体" w:eastAsia="宋体" w:cs="宋体"/>
                <w:b w:val="0"/>
                <w:i w:val="0"/>
                <w:spacing w:val="8"/>
                <w:sz w:val="20"/>
                <w:szCs w:val="20"/>
                <w14:textOutline w14:w="3797" w14:cap="sq" w14:cmpd="sng" w14:algn="ctr">
                  <w14:solidFill>
                    <w14:srgbClr w14:val="000000"/>
                  </w14:solidFill>
                  <w14:prstDash w14:val="solid"/>
                  <w14:bevel/>
                </w14:textOutline>
              </w:rPr>
              <w:sym w:font="Wingdings 2" w:char="00A3"/>
            </w:r>
          </w:p>
        </w:tc>
      </w:tr>
      <w:tr w14:paraId="5396A46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86" w:hRule="atLeast"/>
          <w:jc w:val="center"/>
        </w:trPr>
        <w:tc>
          <w:tcPr>
            <w:tcW w:w="6207"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14:paraId="4F0F6755">
            <w:pPr>
              <w:spacing w:before="0" w:line="220" w:lineRule="auto"/>
              <w:jc w:val="left"/>
              <w:rPr>
                <w:rFonts w:hint="default"/>
                <w:b w:val="0"/>
                <w:i w:val="0"/>
                <w:color w:val="000000"/>
                <w:sz w:val="21"/>
                <w:szCs w:val="21"/>
                <w:lang w:eastAsia="zh-CN"/>
              </w:rPr>
            </w:pPr>
            <w:r>
              <w:rPr>
                <w:rFonts w:hint="default"/>
                <w:b w:val="0"/>
                <w:i w:val="0"/>
                <w:color w:val="000000"/>
                <w:sz w:val="21"/>
                <w:szCs w:val="21"/>
              </w:rPr>
              <w:t>本科生</w:t>
            </w:r>
            <w:r>
              <w:rPr>
                <w:rFonts w:hint="default"/>
                <w:b/>
                <w:bCs/>
                <w:i w:val="0"/>
                <w:color w:val="000000"/>
                <w:sz w:val="21"/>
                <w:szCs w:val="21"/>
              </w:rPr>
              <w:t>体质健康测试</w:t>
            </w:r>
            <w:r>
              <w:rPr>
                <w:rFonts w:hint="default"/>
                <w:b w:val="0"/>
                <w:i w:val="0"/>
                <w:color w:val="000000"/>
                <w:sz w:val="21"/>
                <w:szCs w:val="21"/>
              </w:rPr>
              <w:t>合格率达100%（不包含获批准免测学生</w:t>
            </w:r>
            <w:r>
              <w:rPr>
                <w:rFonts w:hint="default"/>
                <w:b w:val="0"/>
                <w:i w:val="0"/>
                <w:color w:val="000000"/>
                <w:sz w:val="21"/>
                <w:szCs w:val="21"/>
                <w:lang w:eastAsia="zh-CN"/>
              </w:rPr>
              <w:t>）</w:t>
            </w:r>
          </w:p>
        </w:tc>
        <w:tc>
          <w:tcPr>
            <w:tcW w:w="3457" w:type="dxa"/>
            <w:gridSpan w:val="3"/>
            <w:tcBorders>
              <w:top w:val="single" w:color="000000" w:sz="4" w:space="0"/>
              <w:left w:val="single" w:color="000000" w:sz="4" w:space="0"/>
              <w:bottom w:val="double" w:color="000000" w:sz="4" w:space="0"/>
              <w:right w:val="single" w:color="000000" w:sz="4" w:space="0"/>
            </w:tcBorders>
            <w:shd w:val="clear" w:color="auto" w:fill="FFFFFF"/>
            <w:vAlign w:val="center"/>
          </w:tcPr>
          <w:p w14:paraId="3728C921">
            <w:pPr>
              <w:spacing w:before="0" w:line="228" w:lineRule="auto"/>
              <w:ind w:right="0" w:rightChars="0"/>
              <w:jc w:val="center"/>
              <w:rPr>
                <w:rFonts w:ascii="宋体" w:hAnsi="宋体" w:eastAsia="宋体" w:cs="宋体"/>
                <w:b w:val="0"/>
                <w:i w:val="0"/>
                <w:color w:val="000000"/>
                <w:spacing w:val="8"/>
                <w:sz w:val="20"/>
                <w:szCs w:val="20"/>
                <w14:textOutline w14:w="3797" w14:cap="sq" w14:cmpd="sng" w14:algn="ctr">
                  <w14:solidFill>
                    <w14:srgbClr w14:val="000000"/>
                  </w14:solidFill>
                  <w14:prstDash w14:val="solid"/>
                  <w14:bevel/>
                </w14:textOutline>
              </w:rPr>
            </w:pPr>
            <w:r>
              <w:rPr>
                <w:rFonts w:ascii="宋体" w:hAnsi="宋体" w:eastAsia="宋体" w:cs="宋体"/>
                <w:b w:val="0"/>
                <w:i w:val="0"/>
                <w:spacing w:val="8"/>
                <w:sz w:val="20"/>
                <w:szCs w:val="20"/>
                <w14:textOutline w14:w="3797" w14:cap="sq" w14:cmpd="sng" w14:algn="ctr">
                  <w14:solidFill>
                    <w14:srgbClr w14:val="000000"/>
                  </w14:solidFill>
                  <w14:prstDash w14:val="solid"/>
                  <w14:bevel/>
                </w14:textOutline>
              </w:rPr>
              <w:sym w:font="Wingdings 2" w:char="00A3"/>
            </w:r>
          </w:p>
        </w:tc>
      </w:tr>
      <w:tr w14:paraId="064C014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86" w:hRule="atLeast"/>
          <w:jc w:val="center"/>
        </w:trPr>
        <w:tc>
          <w:tcPr>
            <w:tcW w:w="9664" w:type="dxa"/>
            <w:gridSpan w:val="5"/>
            <w:tcBorders>
              <w:top w:val="double" w:color="000000" w:sz="4" w:space="0"/>
              <w:left w:val="double" w:color="000000" w:sz="4" w:space="0"/>
              <w:bottom w:val="double" w:color="000000" w:sz="4" w:space="0"/>
              <w:right w:val="double" w:color="000000" w:sz="4" w:space="0"/>
            </w:tcBorders>
            <w:shd w:val="clear" w:color="auto" w:fill="FFFFFF"/>
            <w:vAlign w:val="center"/>
          </w:tcPr>
          <w:p w14:paraId="65EE388A">
            <w:pPr>
              <w:spacing w:before="0" w:line="228" w:lineRule="auto"/>
              <w:ind w:right="0" w:rightChars="0"/>
              <w:jc w:val="center"/>
              <w:rPr>
                <w:rFonts w:hint="eastAsia" w:ascii="宋体" w:hAnsi="宋体" w:eastAsia="宋体" w:cs="宋体"/>
                <w:b/>
                <w:i w:val="0"/>
                <w:color w:val="4874CB" w:themeColor="accent1"/>
                <w:spacing w:val="8"/>
                <w:sz w:val="20"/>
                <w:szCs w:val="20"/>
                <w:lang w:eastAsia="zh-CN"/>
                <w14:textOutline w14:w="3797" w14:cap="sq" w14:cmpd="sng" w14:algn="ctr">
                  <w14:solidFill>
                    <w14:srgbClr w14:val="000000"/>
                  </w14:solidFill>
                  <w14:prstDash w14:val="solid"/>
                  <w14:bevel/>
                </w14:textOutline>
                <w14:textFill>
                  <w14:solidFill>
                    <w14:schemeClr w14:val="accent1"/>
                  </w14:solidFill>
                </w14:textFill>
              </w:rPr>
            </w:pPr>
            <w:r>
              <w:rPr>
                <w:rFonts w:hint="eastAsia" w:ascii="宋体" w:hAnsi="宋体" w:eastAsia="宋体" w:cs="宋体"/>
                <w:b/>
                <w:bCs/>
                <w:i w:val="0"/>
                <w:iCs w:val="0"/>
                <w:snapToGrid w:val="0"/>
                <w:color w:val="4874CB" w:themeColor="accent1"/>
                <w:kern w:val="0"/>
                <w:sz w:val="36"/>
                <w:szCs w:val="36"/>
                <w:u w:val="none"/>
                <w:lang w:val="en-US" w:eastAsia="zh-CN" w:bidi="ar"/>
                <w14:textFill>
                  <w14:solidFill>
                    <w14:schemeClr w14:val="accent1"/>
                  </w14:solidFill>
                </w14:textFill>
              </w:rPr>
              <w:t>考核指标</w:t>
            </w:r>
          </w:p>
        </w:tc>
      </w:tr>
      <w:tr w14:paraId="3BA72A3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86" w:hRule="atLeast"/>
          <w:jc w:val="center"/>
        </w:trPr>
        <w:tc>
          <w:tcPr>
            <w:tcW w:w="1605" w:type="dxa"/>
            <w:vMerge w:val="restart"/>
            <w:tcBorders>
              <w:top w:val="double" w:color="000000" w:sz="4" w:space="0"/>
              <w:left w:val="double" w:color="000000" w:sz="4" w:space="0"/>
              <w:bottom w:val="double" w:color="000000" w:sz="4" w:space="0"/>
              <w:right w:val="double" w:color="000000" w:sz="4" w:space="0"/>
            </w:tcBorders>
            <w:shd w:val="clear" w:color="auto" w:fill="FFFFFF"/>
            <w:vAlign w:val="center"/>
          </w:tcPr>
          <w:p w14:paraId="3A2FD7B6">
            <w:pPr>
              <w:keepNext w:val="0"/>
              <w:keepLines w:val="0"/>
              <w:widowControl/>
              <w:suppressLineNumbers w:val="0"/>
              <w:jc w:val="center"/>
              <w:textAlignment w:val="center"/>
              <w:rPr>
                <w:rFonts w:ascii="宋体" w:hAnsi="宋体" w:eastAsia="宋体" w:cs="宋体"/>
                <w:b/>
                <w:i w:val="0"/>
                <w:color w:val="4874CB" w:themeColor="accent1"/>
                <w:spacing w:val="-2"/>
                <w:sz w:val="40"/>
                <w:szCs w:val="40"/>
                <w:vertAlign w:val="baseline"/>
                <w14:textOutline w14:w="7277" w14:cap="sq" w14:cmpd="sng" w14:algn="ctr">
                  <w14:solidFill>
                    <w14:srgbClr w14:val="000000"/>
                  </w14:solidFill>
                  <w14:prstDash w14:val="solid"/>
                  <w14:bevel/>
                </w14:textOutline>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指标内容</w:t>
            </w:r>
          </w:p>
        </w:tc>
        <w:tc>
          <w:tcPr>
            <w:tcW w:w="4602" w:type="dxa"/>
            <w:vMerge w:val="restart"/>
            <w:tcBorders>
              <w:top w:val="double" w:color="000000" w:sz="4" w:space="0"/>
              <w:left w:val="double" w:color="000000" w:sz="4" w:space="0"/>
              <w:bottom w:val="double" w:color="000000" w:sz="4" w:space="0"/>
              <w:right w:val="double" w:color="000000" w:sz="4" w:space="0"/>
            </w:tcBorders>
            <w:shd w:val="clear" w:color="auto" w:fill="FFFFFF"/>
            <w:vAlign w:val="center"/>
          </w:tcPr>
          <w:p w14:paraId="2C307C49">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评分标准</w:t>
            </w:r>
          </w:p>
        </w:tc>
        <w:tc>
          <w:tcPr>
            <w:tcW w:w="841" w:type="dxa"/>
            <w:vMerge w:val="restart"/>
            <w:tcBorders>
              <w:top w:val="double" w:color="000000" w:sz="4" w:space="0"/>
              <w:left w:val="double" w:color="000000" w:sz="4" w:space="0"/>
              <w:bottom w:val="double" w:color="000000" w:sz="4" w:space="0"/>
              <w:right w:val="double" w:color="000000" w:sz="4" w:space="0"/>
            </w:tcBorders>
            <w:shd w:val="clear" w:color="auto" w:fill="FFFFFF"/>
            <w:vAlign w:val="center"/>
          </w:tcPr>
          <w:p w14:paraId="25AF1C32">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分值</w:t>
            </w: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上限</w:t>
            </w:r>
          </w:p>
        </w:tc>
        <w:tc>
          <w:tcPr>
            <w:tcW w:w="2616" w:type="dxa"/>
            <w:gridSpan w:val="2"/>
            <w:tcBorders>
              <w:top w:val="double" w:color="000000" w:sz="4" w:space="0"/>
              <w:left w:val="double" w:color="000000" w:sz="4" w:space="0"/>
              <w:bottom w:val="double" w:color="000000" w:sz="4" w:space="0"/>
              <w:right w:val="double" w:color="000000" w:sz="4" w:space="0"/>
            </w:tcBorders>
            <w:shd w:val="clear" w:color="auto" w:fill="FFFFFF"/>
            <w:vAlign w:val="center"/>
          </w:tcPr>
          <w:p w14:paraId="0477FBCB">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综合考评</w:t>
            </w:r>
          </w:p>
        </w:tc>
      </w:tr>
      <w:tr w14:paraId="35C0B54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57" w:hRule="atLeast"/>
          <w:jc w:val="center"/>
        </w:trPr>
        <w:tc>
          <w:tcPr>
            <w:tcW w:w="1605" w:type="dxa"/>
            <w:vMerge w:val="continue"/>
            <w:tcBorders>
              <w:top w:val="double" w:color="000000" w:sz="4" w:space="0"/>
              <w:left w:val="double" w:color="000000" w:sz="4" w:space="0"/>
              <w:bottom w:val="double" w:color="000000" w:sz="4" w:space="0"/>
              <w:right w:val="double" w:color="000000" w:sz="4" w:space="0"/>
            </w:tcBorders>
            <w:shd w:val="clear" w:color="auto" w:fill="FFFFFF"/>
            <w:vAlign w:val="center"/>
          </w:tcPr>
          <w:p w14:paraId="198243E7">
            <w:pPr>
              <w:spacing w:before="0" w:line="220" w:lineRule="auto"/>
              <w:jc w:val="center"/>
              <w:rPr>
                <w:rFonts w:ascii="宋体" w:hAnsi="宋体" w:eastAsia="宋体" w:cs="宋体"/>
                <w:b/>
                <w:i w:val="0"/>
                <w:color w:val="4874CB" w:themeColor="accent1"/>
                <w:spacing w:val="-2"/>
                <w:sz w:val="40"/>
                <w:szCs w:val="40"/>
                <w:vertAlign w:val="baseline"/>
                <w14:textOutline w14:w="7277" w14:cap="sq" w14:cmpd="sng" w14:algn="ctr">
                  <w14:solidFill>
                    <w14:srgbClr w14:val="000000"/>
                  </w14:solidFill>
                  <w14:prstDash w14:val="solid"/>
                  <w14:bevel/>
                </w14:textOutline>
                <w14:textFill>
                  <w14:solidFill>
                    <w14:schemeClr w14:val="accent1"/>
                  </w14:solidFill>
                </w14:textFill>
              </w:rPr>
            </w:pPr>
          </w:p>
        </w:tc>
        <w:tc>
          <w:tcPr>
            <w:tcW w:w="4602" w:type="dxa"/>
            <w:vMerge w:val="continue"/>
            <w:tcBorders>
              <w:top w:val="double" w:color="000000" w:sz="4" w:space="0"/>
              <w:left w:val="double" w:color="000000" w:sz="4" w:space="0"/>
              <w:bottom w:val="double" w:color="000000" w:sz="4" w:space="0"/>
              <w:right w:val="double" w:color="000000" w:sz="4" w:space="0"/>
            </w:tcBorders>
            <w:shd w:val="clear" w:color="auto" w:fill="FFFFFF"/>
            <w:vAlign w:val="center"/>
          </w:tcPr>
          <w:p w14:paraId="12904500">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p>
        </w:tc>
        <w:tc>
          <w:tcPr>
            <w:tcW w:w="841" w:type="dxa"/>
            <w:vMerge w:val="continue"/>
            <w:tcBorders>
              <w:top w:val="double" w:color="000000" w:sz="4" w:space="0"/>
              <w:left w:val="double" w:color="000000" w:sz="4" w:space="0"/>
              <w:bottom w:val="double" w:color="000000" w:sz="4" w:space="0"/>
              <w:right w:val="double" w:color="000000" w:sz="4" w:space="0"/>
            </w:tcBorders>
            <w:shd w:val="clear" w:color="auto" w:fill="FFFFFF"/>
            <w:vAlign w:val="center"/>
          </w:tcPr>
          <w:p w14:paraId="77C62F9F">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p>
        </w:tc>
        <w:tc>
          <w:tcPr>
            <w:tcW w:w="1304" w:type="dxa"/>
            <w:tcBorders>
              <w:top w:val="double" w:color="000000" w:sz="4" w:space="0"/>
              <w:left w:val="double" w:color="000000" w:sz="4" w:space="0"/>
              <w:bottom w:val="double" w:color="000000" w:sz="4" w:space="0"/>
              <w:right w:val="double" w:color="000000" w:sz="4" w:space="0"/>
            </w:tcBorders>
            <w:shd w:val="clear" w:color="auto" w:fill="FFFFFF"/>
            <w:vAlign w:val="center"/>
          </w:tcPr>
          <w:p w14:paraId="275D82FC">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4"/>
                <w:szCs w:val="24"/>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4"/>
                <w:szCs w:val="24"/>
                <w:u w:val="none"/>
                <w:lang w:val="en-US" w:eastAsia="zh-CN" w:bidi="ar"/>
                <w14:textFill>
                  <w14:solidFill>
                    <w14:schemeClr w14:val="accent1"/>
                  </w14:solidFill>
                </w14:textFill>
              </w:rPr>
              <w:t>宿舍自评</w:t>
            </w:r>
          </w:p>
        </w:tc>
        <w:tc>
          <w:tcPr>
            <w:tcW w:w="1312" w:type="dxa"/>
            <w:tcBorders>
              <w:top w:val="double" w:color="000000" w:sz="4" w:space="0"/>
              <w:left w:val="double" w:color="000000" w:sz="4" w:space="0"/>
              <w:bottom w:val="double" w:color="000000" w:sz="4" w:space="0"/>
              <w:right w:val="double" w:color="000000" w:sz="4" w:space="0"/>
            </w:tcBorders>
            <w:shd w:val="clear" w:color="auto" w:fill="FFFFFF"/>
            <w:vAlign w:val="center"/>
          </w:tcPr>
          <w:p w14:paraId="0B7304F6">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4"/>
                <w:szCs w:val="24"/>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4"/>
                <w:szCs w:val="24"/>
                <w:u w:val="none"/>
                <w:lang w:val="en-US" w:eastAsia="zh-CN" w:bidi="ar"/>
                <w14:textFill>
                  <w14:solidFill>
                    <w14:schemeClr w14:val="accent1"/>
                  </w14:solidFill>
                </w14:textFill>
              </w:rPr>
              <w:t>院系综评</w:t>
            </w:r>
          </w:p>
        </w:tc>
      </w:tr>
      <w:tr w14:paraId="01670D8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606" w:hRule="atLeast"/>
          <w:jc w:val="center"/>
        </w:trPr>
        <w:tc>
          <w:tcPr>
            <w:tcW w:w="1605" w:type="dxa"/>
            <w:vMerge w:val="restart"/>
            <w:tcBorders>
              <w:top w:val="double" w:color="000000" w:sz="4" w:space="0"/>
            </w:tcBorders>
            <w:shd w:val="clear" w:color="auto" w:fill="FFFFFF"/>
            <w:vAlign w:val="center"/>
          </w:tcPr>
          <w:p w14:paraId="61038F03">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思想品德</w:t>
            </w:r>
          </w:p>
          <w:p w14:paraId="12CC48BE">
            <w:pPr>
              <w:keepNext w:val="0"/>
              <w:keepLines w:val="0"/>
              <w:widowControl/>
              <w:suppressLineNumbers w:val="0"/>
              <w:jc w:val="center"/>
              <w:textAlignment w:val="cente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（15分）</w:t>
            </w:r>
          </w:p>
        </w:tc>
        <w:tc>
          <w:tcPr>
            <w:tcW w:w="4602" w:type="dxa"/>
            <w:tcBorders>
              <w:top w:val="double" w:color="000000" w:sz="4" w:space="0"/>
            </w:tcBorders>
            <w:shd w:val="clear" w:color="auto" w:fill="FFFFFF"/>
            <w:vAlign w:val="center"/>
          </w:tcPr>
          <w:p w14:paraId="55465299">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1.宿舍成员积极进取，宿舍成员每有1人是</w:t>
            </w:r>
            <w:r>
              <w:rPr>
                <w:rFonts w:hint="eastAsia" w:ascii="Calibri" w:hAnsi="Calibri" w:eastAsia="Calibri" w:cs="Calibri"/>
                <w:b/>
                <w:bCs/>
                <w:i w:val="0"/>
                <w:color w:val="000000"/>
                <w:spacing w:val="7"/>
                <w:sz w:val="19"/>
                <w:szCs w:val="19"/>
                <w:lang w:val="en-US" w:eastAsia="zh-CN"/>
              </w:rPr>
              <w:t>党员或预备党员</w:t>
            </w:r>
            <w:r>
              <w:rPr>
                <w:rFonts w:hint="eastAsia" w:ascii="Calibri" w:hAnsi="Calibri" w:eastAsia="Calibri" w:cs="Calibri"/>
                <w:b w:val="0"/>
                <w:i w:val="0"/>
                <w:color w:val="000000"/>
                <w:spacing w:val="7"/>
                <w:sz w:val="19"/>
                <w:szCs w:val="19"/>
                <w:lang w:val="en-US" w:eastAsia="zh-CN"/>
              </w:rPr>
              <w:t>，3分，上限5分；</w:t>
            </w:r>
            <w:r>
              <w:rPr>
                <w:rFonts w:hint="eastAsia" w:ascii="Calibri" w:hAnsi="Calibri" w:eastAsia="Calibri" w:cs="Calibri"/>
                <w:b w:val="0"/>
                <w:i w:val="0"/>
                <w:color w:val="000000"/>
                <w:spacing w:val="7"/>
                <w:sz w:val="19"/>
                <w:szCs w:val="19"/>
                <w:highlight w:val="none"/>
                <w:lang w:val="en-US" w:eastAsia="zh-CN"/>
              </w:rPr>
              <w:t>或本科生宿舍递交入党申请书或成为入党积极分子的成员比例</w:t>
            </w:r>
            <w:r>
              <w:rPr>
                <w:rFonts w:hint="eastAsia" w:ascii="Calibri" w:hAnsi="Calibri" w:eastAsia="Calibri" w:cs="Calibri"/>
                <w:b/>
                <w:bCs/>
                <w:i w:val="0"/>
                <w:color w:val="000000"/>
                <w:spacing w:val="7"/>
                <w:sz w:val="19"/>
                <w:szCs w:val="19"/>
                <w:highlight w:val="none"/>
                <w:lang w:val="en-US" w:eastAsia="zh-CN"/>
              </w:rPr>
              <w:t>达本宿舍符合入党条件人数的50%（含）以上</w:t>
            </w:r>
            <w:r>
              <w:rPr>
                <w:rFonts w:hint="eastAsia" w:ascii="Calibri" w:hAnsi="Calibri" w:eastAsia="Calibri" w:cs="Calibri"/>
                <w:b w:val="0"/>
                <w:bCs w:val="0"/>
                <w:i w:val="0"/>
                <w:color w:val="000000"/>
                <w:spacing w:val="7"/>
                <w:sz w:val="19"/>
                <w:szCs w:val="19"/>
                <w:highlight w:val="none"/>
                <w:lang w:val="en-US" w:eastAsia="zh-CN"/>
              </w:rPr>
              <w:t>，5分</w:t>
            </w:r>
            <w:r>
              <w:rPr>
                <w:rFonts w:hint="eastAsia" w:ascii="Calibri" w:hAnsi="Calibri" w:eastAsia="Calibri" w:cs="Calibri"/>
                <w:b w:val="0"/>
                <w:i w:val="0"/>
                <w:color w:val="000000"/>
                <w:spacing w:val="7"/>
                <w:sz w:val="19"/>
                <w:szCs w:val="19"/>
                <w:highlight w:val="none"/>
                <w:lang w:val="en-US" w:eastAsia="zh-CN"/>
              </w:rPr>
              <w:t>。</w:t>
            </w:r>
            <w:r>
              <w:rPr>
                <w:rFonts w:hint="eastAsia" w:ascii="Calibri" w:hAnsi="Calibri" w:eastAsia="Calibri" w:cs="Calibri"/>
                <w:b w:val="0"/>
                <w:i w:val="0"/>
                <w:color w:val="000000"/>
                <w:spacing w:val="7"/>
                <w:sz w:val="19"/>
                <w:szCs w:val="19"/>
                <w:lang w:val="en-US" w:eastAsia="zh-CN"/>
              </w:rPr>
              <w:t>（提供证明材料）</w:t>
            </w:r>
          </w:p>
        </w:tc>
        <w:tc>
          <w:tcPr>
            <w:tcW w:w="841" w:type="dxa"/>
            <w:tcBorders>
              <w:top w:val="double" w:color="000000" w:sz="4" w:space="0"/>
            </w:tcBorders>
            <w:shd w:val="clear" w:color="auto" w:fill="FFFFFF"/>
            <w:vAlign w:val="center"/>
          </w:tcPr>
          <w:p w14:paraId="6B90BE66">
            <w:pPr>
              <w:spacing w:before="0" w:line="278" w:lineRule="auto"/>
              <w:ind w:left="0" w:leftChars="0" w:right="0" w:rightChars="0"/>
              <w:jc w:val="center"/>
              <w:rPr>
                <w:rFonts w:hint="default" w:ascii="Calibri" w:hAnsi="Calibri" w:eastAsia="宋体" w:cs="Calibri"/>
                <w:b w:val="0"/>
                <w:i w:val="0"/>
                <w:color w:val="000000"/>
                <w:spacing w:val="7"/>
                <w:sz w:val="19"/>
                <w:szCs w:val="19"/>
                <w:highlight w:val="yellow"/>
                <w:lang w:val="en-US" w:eastAsia="zh-CN"/>
              </w:rPr>
            </w:pPr>
            <w:r>
              <w:rPr>
                <w:rFonts w:hint="eastAsia" w:ascii="Calibri" w:hAnsi="Calibri" w:eastAsia="宋体" w:cs="Calibri"/>
                <w:b w:val="0"/>
                <w:i w:val="0"/>
                <w:color w:val="000000"/>
                <w:spacing w:val="7"/>
                <w:sz w:val="19"/>
                <w:szCs w:val="19"/>
                <w:highlight w:val="none"/>
                <w:lang w:val="en-US" w:eastAsia="zh-CN"/>
              </w:rPr>
              <w:t>5分</w:t>
            </w:r>
          </w:p>
        </w:tc>
        <w:tc>
          <w:tcPr>
            <w:tcW w:w="1304" w:type="dxa"/>
            <w:tcBorders>
              <w:top w:val="double" w:color="000000" w:sz="4" w:space="0"/>
            </w:tcBorders>
            <w:shd w:val="clear" w:color="auto" w:fill="FFFFFF"/>
          </w:tcPr>
          <w:p w14:paraId="3D3971B9">
            <w:pPr>
              <w:spacing w:before="0" w:line="220" w:lineRule="auto"/>
              <w:rPr>
                <w:rFonts w:ascii="宋体" w:hAnsi="宋体" w:eastAsia="宋体" w:cs="宋体"/>
                <w:b w:val="0"/>
                <w:i w:val="0"/>
                <w:color w:val="000000"/>
                <w:spacing w:val="-2"/>
                <w:sz w:val="40"/>
                <w:szCs w:val="40"/>
                <w:highlight w:val="yellow"/>
                <w:vertAlign w:val="baseline"/>
                <w14:textOutline w14:w="7277" w14:cap="sq" w14:cmpd="sng" w14:algn="ctr">
                  <w14:solidFill>
                    <w14:srgbClr w14:val="000000"/>
                  </w14:solidFill>
                  <w14:prstDash w14:val="solid"/>
                  <w14:bevel/>
                </w14:textOutline>
              </w:rPr>
            </w:pPr>
          </w:p>
        </w:tc>
        <w:tc>
          <w:tcPr>
            <w:tcW w:w="1312" w:type="dxa"/>
            <w:tcBorders>
              <w:top w:val="double" w:color="000000" w:sz="4" w:space="0"/>
            </w:tcBorders>
            <w:shd w:val="clear" w:color="auto" w:fill="FFFFFF"/>
          </w:tcPr>
          <w:p w14:paraId="676ED76C">
            <w:pPr>
              <w:spacing w:before="0" w:line="220" w:lineRule="auto"/>
              <w:rPr>
                <w:rFonts w:ascii="宋体" w:hAnsi="宋体" w:eastAsia="宋体" w:cs="宋体"/>
                <w:b w:val="0"/>
                <w:i w:val="0"/>
                <w:color w:val="000000"/>
                <w:spacing w:val="-2"/>
                <w:sz w:val="40"/>
                <w:szCs w:val="40"/>
                <w:highlight w:val="yellow"/>
                <w:vertAlign w:val="baseline"/>
                <w14:textOutline w14:w="7277" w14:cap="sq" w14:cmpd="sng" w14:algn="ctr">
                  <w14:solidFill>
                    <w14:srgbClr w14:val="000000"/>
                  </w14:solidFill>
                  <w14:prstDash w14:val="solid"/>
                  <w14:bevel/>
                </w14:textOutline>
              </w:rPr>
            </w:pPr>
          </w:p>
        </w:tc>
      </w:tr>
      <w:tr w14:paraId="3812908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843" w:hRule="atLeast"/>
          <w:jc w:val="center"/>
        </w:trPr>
        <w:tc>
          <w:tcPr>
            <w:tcW w:w="1605" w:type="dxa"/>
            <w:vMerge w:val="continue"/>
            <w:shd w:val="clear" w:color="auto" w:fill="FFFFFF"/>
            <w:vAlign w:val="center"/>
          </w:tcPr>
          <w:p w14:paraId="48C0B32D">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29FD7288">
            <w:pPr>
              <w:numPr>
                <w:ilvl w:val="0"/>
                <w:numId w:val="0"/>
              </w:numPr>
              <w:spacing w:before="0" w:line="278" w:lineRule="auto"/>
              <w:ind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2.宿舍成员每有1人是</w:t>
            </w:r>
            <w:r>
              <w:rPr>
                <w:rFonts w:hint="eastAsia" w:ascii="Calibri" w:hAnsi="Calibri" w:eastAsia="Calibri" w:cs="Calibri"/>
                <w:b/>
                <w:bCs/>
                <w:i w:val="0"/>
                <w:color w:val="000000"/>
                <w:spacing w:val="7"/>
                <w:sz w:val="19"/>
                <w:szCs w:val="19"/>
                <w:lang w:val="en-US" w:eastAsia="zh-CN"/>
              </w:rPr>
              <w:t>院学生会（研究生会）主席团成员、部门负责人、校学生会（研究生会）工作人员、班长、团支书、党支委</w:t>
            </w:r>
            <w:r>
              <w:rPr>
                <w:rFonts w:hint="eastAsia" w:ascii="Calibri" w:hAnsi="Calibri" w:eastAsia="Calibri" w:cs="Calibri"/>
                <w:b w:val="0"/>
                <w:i w:val="0"/>
                <w:color w:val="000000"/>
                <w:spacing w:val="7"/>
                <w:sz w:val="19"/>
                <w:szCs w:val="19"/>
                <w:lang w:val="en-US" w:eastAsia="zh-CN"/>
              </w:rPr>
              <w:t>等，2分；每有1人是</w:t>
            </w:r>
            <w:r>
              <w:rPr>
                <w:rFonts w:hint="eastAsia" w:ascii="Calibri" w:hAnsi="Calibri" w:eastAsia="Calibri" w:cs="Calibri"/>
                <w:b/>
                <w:bCs/>
                <w:i w:val="0"/>
                <w:color w:val="000000"/>
                <w:spacing w:val="7"/>
                <w:sz w:val="19"/>
                <w:szCs w:val="19"/>
                <w:lang w:val="en-US" w:eastAsia="zh-CN"/>
              </w:rPr>
              <w:t>院学生会（研究生会）工作人员、其他班委</w:t>
            </w:r>
            <w:r>
              <w:rPr>
                <w:rFonts w:hint="eastAsia" w:ascii="Calibri" w:hAnsi="Calibri" w:eastAsia="Calibri" w:cs="Calibri"/>
                <w:b w:val="0"/>
                <w:i w:val="0"/>
                <w:color w:val="000000"/>
                <w:spacing w:val="7"/>
                <w:sz w:val="19"/>
                <w:szCs w:val="19"/>
                <w:lang w:val="en-US" w:eastAsia="zh-CN"/>
              </w:rPr>
              <w:t>，1分；兼任多个职务的，按所任职务之一进行加分，不重复累计；上限4分。（提供证明材料）</w:t>
            </w:r>
          </w:p>
        </w:tc>
        <w:tc>
          <w:tcPr>
            <w:tcW w:w="841" w:type="dxa"/>
            <w:shd w:val="clear" w:color="auto" w:fill="FFFFFF"/>
            <w:vAlign w:val="center"/>
          </w:tcPr>
          <w:p w14:paraId="786E4882">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4</w:t>
            </w:r>
            <w:r>
              <w:rPr>
                <w:rFonts w:hint="default" w:ascii="Calibri" w:hAnsi="Calibri" w:eastAsia="Calibri" w:cs="Calibri"/>
                <w:b w:val="0"/>
                <w:i w:val="0"/>
                <w:color w:val="000000"/>
                <w:spacing w:val="7"/>
                <w:sz w:val="19"/>
                <w:szCs w:val="19"/>
                <w:lang w:val="en-US" w:eastAsia="zh-CN"/>
              </w:rPr>
              <w:t>分</w:t>
            </w:r>
          </w:p>
        </w:tc>
        <w:tc>
          <w:tcPr>
            <w:tcW w:w="1304" w:type="dxa"/>
            <w:shd w:val="clear" w:color="auto" w:fill="FFFFFF"/>
          </w:tcPr>
          <w:p w14:paraId="0313962C">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61322698">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78CB7EC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843" w:hRule="atLeast"/>
          <w:jc w:val="center"/>
        </w:trPr>
        <w:tc>
          <w:tcPr>
            <w:tcW w:w="1605" w:type="dxa"/>
            <w:vMerge w:val="continue"/>
            <w:shd w:val="clear" w:color="auto" w:fill="FFFFFF"/>
            <w:vAlign w:val="center"/>
          </w:tcPr>
          <w:p w14:paraId="4DDEE160">
            <w:pPr>
              <w:tabs>
                <w:tab w:val="left" w:pos="312"/>
              </w:tabs>
              <w:spacing w:before="0" w:line="278" w:lineRule="auto"/>
              <w:ind w:left="0" w:leftChars="0" w:right="0" w:rightChars="0"/>
              <w:jc w:val="center"/>
            </w:pPr>
          </w:p>
        </w:tc>
        <w:tc>
          <w:tcPr>
            <w:tcW w:w="4602" w:type="dxa"/>
            <w:shd w:val="clear" w:color="auto" w:fill="FFFFFF"/>
            <w:vAlign w:val="center"/>
          </w:tcPr>
          <w:p w14:paraId="6A5D7806">
            <w:pPr>
              <w:numPr>
                <w:ilvl w:val="0"/>
                <w:numId w:val="0"/>
              </w:numPr>
              <w:spacing w:before="0" w:line="278" w:lineRule="auto"/>
              <w:ind w:right="0" w:rightChars="0"/>
              <w:jc w:val="left"/>
              <w:rPr>
                <w:rFonts w:hint="eastAsia"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3.宿舍成员有1人是</w:t>
            </w:r>
            <w:r>
              <w:rPr>
                <w:rFonts w:hint="eastAsia" w:ascii="Calibri" w:hAnsi="Calibri" w:eastAsia="Calibri" w:cs="Calibri"/>
                <w:b/>
                <w:bCs/>
                <w:i w:val="0"/>
                <w:color w:val="000000"/>
                <w:spacing w:val="7"/>
                <w:sz w:val="19"/>
                <w:szCs w:val="19"/>
                <w:lang w:val="en-US" w:eastAsia="zh-CN"/>
              </w:rPr>
              <w:t>优秀党员、先进个人、优秀团干部、优秀学生干部、优秀团员</w:t>
            </w:r>
            <w:r>
              <w:rPr>
                <w:rFonts w:hint="eastAsia" w:ascii="Calibri" w:hAnsi="Calibri" w:eastAsia="Calibri" w:cs="Calibri"/>
                <w:b w:val="0"/>
                <w:i w:val="0"/>
                <w:color w:val="000000"/>
                <w:spacing w:val="7"/>
                <w:sz w:val="19"/>
                <w:szCs w:val="19"/>
                <w:lang w:val="en-US" w:eastAsia="zh-CN"/>
              </w:rPr>
              <w:t>，2分；上限5分。</w:t>
            </w:r>
          </w:p>
        </w:tc>
        <w:tc>
          <w:tcPr>
            <w:tcW w:w="841" w:type="dxa"/>
            <w:shd w:val="clear" w:color="auto" w:fill="FFFFFF"/>
            <w:vAlign w:val="center"/>
          </w:tcPr>
          <w:p w14:paraId="02930231">
            <w:pPr>
              <w:tabs>
                <w:tab w:val="left" w:pos="312"/>
              </w:tabs>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5分</w:t>
            </w:r>
          </w:p>
        </w:tc>
        <w:tc>
          <w:tcPr>
            <w:tcW w:w="1304" w:type="dxa"/>
            <w:shd w:val="clear" w:color="auto" w:fill="FFFFFF"/>
          </w:tcPr>
          <w:p w14:paraId="34FB5B76">
            <w:pPr>
              <w:tabs>
                <w:tab w:val="left" w:pos="312"/>
              </w:tabs>
              <w:spacing w:before="0" w:line="278" w:lineRule="auto"/>
              <w:ind w:left="0" w:leftChars="0" w:right="0" w:rightChars="0"/>
              <w:jc w:val="center"/>
              <w:rPr>
                <w:rFonts w:hint="eastAsia" w:ascii="Calibri" w:hAnsi="Calibri" w:eastAsia="Calibri" w:cs="Calibri"/>
                <w:b w:val="0"/>
                <w:i w:val="0"/>
                <w:color w:val="000000"/>
                <w:spacing w:val="7"/>
                <w:sz w:val="19"/>
                <w:szCs w:val="19"/>
                <w:lang w:val="en-US" w:eastAsia="zh-CN"/>
              </w:rPr>
            </w:pPr>
          </w:p>
        </w:tc>
        <w:tc>
          <w:tcPr>
            <w:tcW w:w="1312" w:type="dxa"/>
            <w:shd w:val="clear" w:color="auto" w:fill="FFFFFF"/>
          </w:tcPr>
          <w:p w14:paraId="50A93CA6">
            <w:pPr>
              <w:tabs>
                <w:tab w:val="left" w:pos="312"/>
              </w:tabs>
              <w:spacing w:before="0" w:line="278" w:lineRule="auto"/>
              <w:ind w:left="0" w:leftChars="0" w:right="0" w:rightChars="0"/>
              <w:jc w:val="center"/>
              <w:rPr>
                <w:rFonts w:hint="eastAsia" w:ascii="Calibri" w:hAnsi="Calibri" w:eastAsia="Calibri" w:cs="Calibri"/>
                <w:b w:val="0"/>
                <w:i w:val="0"/>
                <w:color w:val="000000"/>
                <w:spacing w:val="7"/>
                <w:sz w:val="19"/>
                <w:szCs w:val="19"/>
                <w:lang w:val="en-US" w:eastAsia="zh-CN"/>
              </w:rPr>
            </w:pPr>
          </w:p>
        </w:tc>
      </w:tr>
      <w:tr w14:paraId="33E3A8E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843" w:hRule="atLeast"/>
          <w:jc w:val="center"/>
        </w:trPr>
        <w:tc>
          <w:tcPr>
            <w:tcW w:w="1605" w:type="dxa"/>
            <w:vMerge w:val="continue"/>
            <w:shd w:val="clear" w:color="auto" w:fill="FFFFFF"/>
            <w:vAlign w:val="center"/>
          </w:tcPr>
          <w:p w14:paraId="3DBC6215">
            <w:pPr>
              <w:tabs>
                <w:tab w:val="left" w:pos="312"/>
              </w:tabs>
              <w:spacing w:before="0" w:line="278" w:lineRule="auto"/>
              <w:ind w:left="0" w:leftChars="0" w:right="0" w:rightChars="0"/>
              <w:jc w:val="center"/>
            </w:pPr>
          </w:p>
        </w:tc>
        <w:tc>
          <w:tcPr>
            <w:tcW w:w="4602" w:type="dxa"/>
            <w:shd w:val="clear" w:color="auto" w:fill="FFFFFF"/>
            <w:vAlign w:val="center"/>
          </w:tcPr>
          <w:p w14:paraId="6CE79F1E">
            <w:pPr>
              <w:numPr>
                <w:ilvl w:val="0"/>
                <w:numId w:val="0"/>
              </w:numPr>
              <w:spacing w:before="0" w:line="278" w:lineRule="auto"/>
              <w:ind w:right="0" w:rightChars="0"/>
              <w:jc w:val="left"/>
              <w:rPr>
                <w:rFonts w:hint="eastAsia"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highlight w:val="none"/>
                <w:lang w:val="en-US" w:eastAsia="zh-CN"/>
              </w:rPr>
              <w:t>4. 以宿舍整体为单位参与主题教育学习、学科科研竞赛、志愿服务实践、主题研学等活动。</w:t>
            </w:r>
            <w:r>
              <w:rPr>
                <w:rFonts w:hint="eastAsia" w:ascii="Calibri" w:hAnsi="Calibri" w:eastAsia="Calibri" w:cs="Calibri"/>
                <w:b w:val="0"/>
                <w:i w:val="0"/>
                <w:color w:val="000000"/>
                <w:spacing w:val="7"/>
                <w:sz w:val="19"/>
                <w:szCs w:val="19"/>
                <w:lang w:val="en-US" w:eastAsia="zh-CN"/>
              </w:rPr>
              <w:t>（提供证明材料）</w:t>
            </w:r>
          </w:p>
        </w:tc>
        <w:tc>
          <w:tcPr>
            <w:tcW w:w="841" w:type="dxa"/>
            <w:shd w:val="clear" w:color="auto" w:fill="FFFFFF"/>
            <w:vAlign w:val="center"/>
          </w:tcPr>
          <w:p w14:paraId="43DB2AB5">
            <w:pPr>
              <w:tabs>
                <w:tab w:val="left" w:pos="312"/>
              </w:tabs>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1分</w:t>
            </w:r>
          </w:p>
        </w:tc>
        <w:tc>
          <w:tcPr>
            <w:tcW w:w="1304" w:type="dxa"/>
            <w:shd w:val="clear" w:color="auto" w:fill="FFFFFF"/>
          </w:tcPr>
          <w:p w14:paraId="5E3ACFDB">
            <w:pPr>
              <w:tabs>
                <w:tab w:val="left" w:pos="312"/>
              </w:tabs>
              <w:spacing w:before="0" w:line="278" w:lineRule="auto"/>
              <w:ind w:left="0" w:leftChars="0" w:right="0" w:rightChars="0"/>
              <w:jc w:val="center"/>
              <w:rPr>
                <w:rFonts w:hint="eastAsia" w:ascii="Calibri" w:hAnsi="Calibri" w:eastAsia="Calibri" w:cs="Calibri"/>
                <w:b w:val="0"/>
                <w:i w:val="0"/>
                <w:color w:val="000000"/>
                <w:spacing w:val="7"/>
                <w:sz w:val="19"/>
                <w:szCs w:val="19"/>
                <w:lang w:val="en-US" w:eastAsia="zh-CN"/>
              </w:rPr>
            </w:pPr>
          </w:p>
        </w:tc>
        <w:tc>
          <w:tcPr>
            <w:tcW w:w="1312" w:type="dxa"/>
            <w:shd w:val="clear" w:color="auto" w:fill="FFFFFF"/>
          </w:tcPr>
          <w:p w14:paraId="3C76F92B">
            <w:pPr>
              <w:tabs>
                <w:tab w:val="left" w:pos="312"/>
              </w:tabs>
              <w:spacing w:before="0" w:line="278" w:lineRule="auto"/>
              <w:ind w:left="0" w:leftChars="0" w:right="0" w:rightChars="0"/>
              <w:jc w:val="center"/>
              <w:rPr>
                <w:rFonts w:hint="eastAsia" w:ascii="Calibri" w:hAnsi="Calibri" w:eastAsia="Calibri" w:cs="Calibri"/>
                <w:b w:val="0"/>
                <w:i w:val="0"/>
                <w:color w:val="000000"/>
                <w:spacing w:val="7"/>
                <w:sz w:val="19"/>
                <w:szCs w:val="19"/>
                <w:lang w:val="en-US" w:eastAsia="zh-CN"/>
              </w:rPr>
            </w:pPr>
          </w:p>
        </w:tc>
      </w:tr>
      <w:tr w14:paraId="774FB5B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90" w:hRule="atLeast"/>
          <w:jc w:val="center"/>
        </w:trPr>
        <w:tc>
          <w:tcPr>
            <w:tcW w:w="1605" w:type="dxa"/>
            <w:vMerge w:val="restart"/>
            <w:shd w:val="clear" w:color="auto" w:fill="FFFFFF"/>
            <w:vAlign w:val="center"/>
          </w:tcPr>
          <w:p w14:paraId="7AECDCD4">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学习风气</w:t>
            </w:r>
          </w:p>
          <w:p w14:paraId="7B757C3B">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（15分）</w:t>
            </w:r>
          </w:p>
        </w:tc>
        <w:tc>
          <w:tcPr>
            <w:tcW w:w="4602" w:type="dxa"/>
            <w:shd w:val="clear" w:color="auto" w:fill="FFFFFF"/>
            <w:vAlign w:val="center"/>
          </w:tcPr>
          <w:p w14:paraId="121124C4">
            <w:pPr>
              <w:spacing w:before="0" w:line="278" w:lineRule="auto"/>
              <w:ind w:left="0" w:leftChars="0" w:right="0" w:rightChars="0"/>
              <w:jc w:val="left"/>
              <w:rPr>
                <w:rFonts w:hint="default" w:ascii="Calibri" w:hAnsi="Calibri" w:eastAsia="Calibri" w:cs="Calibri"/>
                <w:b w:val="0"/>
                <w:i w:val="0"/>
                <w:color w:val="000000"/>
                <w:spacing w:val="7"/>
                <w:sz w:val="19"/>
                <w:szCs w:val="19"/>
                <w:lang w:val="en-US"/>
              </w:rPr>
            </w:pPr>
            <w:r>
              <w:rPr>
                <w:rFonts w:hint="eastAsia" w:ascii="Calibri" w:hAnsi="Calibri" w:eastAsia="Calibri" w:cs="Calibri"/>
                <w:b w:val="0"/>
                <w:i w:val="0"/>
                <w:color w:val="000000"/>
                <w:spacing w:val="7"/>
                <w:sz w:val="19"/>
                <w:szCs w:val="19"/>
                <w:lang w:val="en-US" w:eastAsia="zh-CN"/>
              </w:rPr>
              <w:t>1.宿舍成员每有1人获得</w:t>
            </w:r>
            <w:r>
              <w:rPr>
                <w:rFonts w:hint="eastAsia" w:ascii="Calibri" w:hAnsi="Calibri" w:eastAsia="Calibri" w:cs="Calibri"/>
                <w:b/>
                <w:bCs/>
                <w:i w:val="0"/>
                <w:color w:val="000000"/>
                <w:spacing w:val="7"/>
                <w:sz w:val="19"/>
                <w:szCs w:val="19"/>
                <w:lang w:val="en-US" w:eastAsia="zh-CN"/>
              </w:rPr>
              <w:t>国家级奖学金</w:t>
            </w:r>
            <w:r>
              <w:rPr>
                <w:rFonts w:hint="eastAsia" w:ascii="Calibri" w:hAnsi="Calibri" w:eastAsia="Calibri" w:cs="Calibri"/>
                <w:b w:val="0"/>
                <w:i w:val="0"/>
                <w:color w:val="000000"/>
                <w:spacing w:val="7"/>
                <w:sz w:val="19"/>
                <w:szCs w:val="19"/>
                <w:lang w:val="en-US" w:eastAsia="zh-CN"/>
              </w:rPr>
              <w:t>，2分；</w:t>
            </w:r>
            <w:r>
              <w:rPr>
                <w:rFonts w:hint="eastAsia" w:ascii="Calibri" w:hAnsi="Calibri" w:eastAsia="Calibri" w:cs="Calibri"/>
                <w:b/>
                <w:bCs/>
                <w:i w:val="0"/>
                <w:color w:val="000000"/>
                <w:spacing w:val="7"/>
                <w:sz w:val="19"/>
                <w:szCs w:val="19"/>
                <w:lang w:val="en-US" w:eastAsia="zh-CN"/>
              </w:rPr>
              <w:t>一等奖（助）学金</w:t>
            </w:r>
            <w:r>
              <w:rPr>
                <w:rFonts w:hint="eastAsia" w:ascii="Calibri" w:hAnsi="Calibri" w:eastAsia="Calibri" w:cs="Calibri"/>
                <w:b w:val="0"/>
                <w:i w:val="0"/>
                <w:color w:val="000000"/>
                <w:spacing w:val="7"/>
                <w:sz w:val="19"/>
                <w:szCs w:val="19"/>
                <w:lang w:val="en-US" w:eastAsia="zh-CN"/>
              </w:rPr>
              <w:t>，1.5分；</w:t>
            </w:r>
            <w:r>
              <w:rPr>
                <w:rFonts w:hint="eastAsia" w:ascii="Calibri" w:hAnsi="Calibri" w:eastAsia="Calibri" w:cs="Calibri"/>
                <w:b/>
                <w:bCs/>
                <w:i w:val="0"/>
                <w:color w:val="000000"/>
                <w:spacing w:val="7"/>
                <w:sz w:val="19"/>
                <w:szCs w:val="19"/>
                <w:lang w:val="en-US" w:eastAsia="zh-CN"/>
              </w:rPr>
              <w:t>二等奖（助）学金</w:t>
            </w:r>
            <w:r>
              <w:rPr>
                <w:rFonts w:hint="eastAsia" w:ascii="Calibri" w:hAnsi="Calibri" w:eastAsia="Calibri" w:cs="Calibri"/>
                <w:b w:val="0"/>
                <w:i w:val="0"/>
                <w:color w:val="000000"/>
                <w:spacing w:val="7"/>
                <w:sz w:val="19"/>
                <w:szCs w:val="19"/>
                <w:lang w:val="en-US" w:eastAsia="zh-CN"/>
              </w:rPr>
              <w:t>，1分；</w:t>
            </w:r>
            <w:r>
              <w:rPr>
                <w:rFonts w:hint="eastAsia" w:ascii="Calibri" w:hAnsi="Calibri" w:eastAsia="Calibri" w:cs="Calibri"/>
                <w:b/>
                <w:bCs/>
                <w:i w:val="0"/>
                <w:color w:val="000000"/>
                <w:spacing w:val="7"/>
                <w:sz w:val="19"/>
                <w:szCs w:val="19"/>
                <w:lang w:val="en-US" w:eastAsia="zh-CN"/>
              </w:rPr>
              <w:t>三等奖（助）学金</w:t>
            </w:r>
            <w:r>
              <w:rPr>
                <w:rFonts w:hint="eastAsia" w:ascii="Calibri" w:hAnsi="Calibri" w:eastAsia="Calibri" w:cs="Calibri"/>
                <w:b w:val="0"/>
                <w:i w:val="0"/>
                <w:color w:val="000000"/>
                <w:spacing w:val="7"/>
                <w:sz w:val="19"/>
                <w:szCs w:val="19"/>
                <w:lang w:val="en-US" w:eastAsia="zh-CN"/>
              </w:rPr>
              <w:t>，0.5分；上限5分。（提供证明材料）</w:t>
            </w:r>
          </w:p>
        </w:tc>
        <w:tc>
          <w:tcPr>
            <w:tcW w:w="841" w:type="dxa"/>
            <w:shd w:val="clear" w:color="auto" w:fill="FFFFFF"/>
            <w:vAlign w:val="center"/>
          </w:tcPr>
          <w:p w14:paraId="5330705B">
            <w:pPr>
              <w:spacing w:before="0" w:line="278" w:lineRule="auto"/>
              <w:ind w:left="0" w:leftChars="0" w:right="0" w:rightChars="0"/>
              <w:jc w:val="center"/>
              <w:rPr>
                <w:rFonts w:ascii="Calibri" w:hAnsi="Calibri" w:eastAsia="Calibri" w:cs="Calibri"/>
                <w:b w:val="0"/>
                <w:i w:val="0"/>
                <w:color w:val="000000"/>
                <w:spacing w:val="7"/>
                <w:sz w:val="19"/>
                <w:szCs w:val="19"/>
              </w:rPr>
            </w:pPr>
            <w:r>
              <w:rPr>
                <w:rFonts w:hint="eastAsia" w:ascii="Calibri" w:hAnsi="Calibri" w:eastAsia="Calibri" w:cs="Calibri"/>
                <w:b w:val="0"/>
                <w:i w:val="0"/>
                <w:color w:val="000000"/>
                <w:spacing w:val="7"/>
                <w:sz w:val="19"/>
                <w:szCs w:val="19"/>
                <w:lang w:val="en-US" w:eastAsia="zh-CN"/>
              </w:rPr>
              <w:t>5</w:t>
            </w:r>
            <w:r>
              <w:rPr>
                <w:rFonts w:hint="default" w:ascii="Calibri" w:hAnsi="Calibri" w:eastAsia="Calibri" w:cs="Calibri"/>
                <w:b w:val="0"/>
                <w:i w:val="0"/>
                <w:color w:val="000000"/>
                <w:spacing w:val="7"/>
                <w:sz w:val="19"/>
                <w:szCs w:val="19"/>
                <w:lang w:val="en-US" w:eastAsia="zh-CN"/>
              </w:rPr>
              <w:t>分</w:t>
            </w:r>
          </w:p>
        </w:tc>
        <w:tc>
          <w:tcPr>
            <w:tcW w:w="1304" w:type="dxa"/>
            <w:shd w:val="clear" w:color="auto" w:fill="FFFFFF"/>
          </w:tcPr>
          <w:p w14:paraId="5EC58FFF">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c>
          <w:tcPr>
            <w:tcW w:w="1312" w:type="dxa"/>
            <w:shd w:val="clear" w:color="auto" w:fill="FFFFFF"/>
          </w:tcPr>
          <w:p w14:paraId="351096C4">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r>
      <w:tr w14:paraId="728BE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53" w:hRule="atLeast"/>
          <w:jc w:val="center"/>
        </w:trPr>
        <w:tc>
          <w:tcPr>
            <w:tcW w:w="1605" w:type="dxa"/>
            <w:vMerge w:val="continue"/>
            <w:shd w:val="clear" w:color="auto" w:fill="FFFFFF"/>
            <w:vAlign w:val="center"/>
          </w:tcPr>
          <w:p w14:paraId="162D7ACD">
            <w:pPr>
              <w:spacing w:before="0" w:line="278" w:lineRule="auto"/>
              <w:ind w:left="0" w:leftChars="0" w:right="0" w:rightChars="0"/>
              <w:jc w:val="center"/>
              <w:rPr>
                <w:b/>
                <w:i w:val="0"/>
                <w:color w:val="4874CB" w:themeColor="accent1"/>
                <w14:textFill>
                  <w14:solidFill>
                    <w14:schemeClr w14:val="accent1"/>
                  </w14:solidFill>
                </w14:textFill>
              </w:rPr>
            </w:pPr>
          </w:p>
        </w:tc>
        <w:tc>
          <w:tcPr>
            <w:tcW w:w="4602" w:type="dxa"/>
            <w:shd w:val="clear" w:color="auto" w:fill="FFFFFF"/>
            <w:vAlign w:val="center"/>
          </w:tcPr>
          <w:p w14:paraId="19551493">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2.宿舍成员每有1人获得国家级</w:t>
            </w:r>
            <w:r>
              <w:rPr>
                <w:rFonts w:hint="eastAsia" w:ascii="Calibri" w:hAnsi="Calibri" w:eastAsia="Calibri" w:cs="Calibri"/>
                <w:b/>
                <w:bCs/>
                <w:i w:val="0"/>
                <w:color w:val="000000"/>
                <w:spacing w:val="7"/>
                <w:sz w:val="19"/>
                <w:szCs w:val="19"/>
                <w:lang w:val="en-US" w:eastAsia="zh-CN"/>
              </w:rPr>
              <w:t>学术竞赛奖项</w:t>
            </w:r>
            <w:r>
              <w:rPr>
                <w:rFonts w:hint="eastAsia" w:ascii="Calibri" w:hAnsi="Calibri" w:eastAsia="Calibri" w:cs="Calibri"/>
                <w:b w:val="0"/>
                <w:i w:val="0"/>
                <w:color w:val="000000"/>
                <w:spacing w:val="7"/>
                <w:sz w:val="19"/>
                <w:szCs w:val="19"/>
                <w:lang w:val="en-US" w:eastAsia="zh-CN"/>
              </w:rPr>
              <w:t>，1.5分；获得省级奖项，1分；获得市级或校级奖项，0.5分；上限4分。（提供证明材料）</w:t>
            </w:r>
          </w:p>
        </w:tc>
        <w:tc>
          <w:tcPr>
            <w:tcW w:w="841" w:type="dxa"/>
            <w:shd w:val="clear" w:color="auto" w:fill="FFFFFF"/>
            <w:vAlign w:val="center"/>
          </w:tcPr>
          <w:p w14:paraId="0470093C">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4分</w:t>
            </w:r>
          </w:p>
        </w:tc>
        <w:tc>
          <w:tcPr>
            <w:tcW w:w="1304" w:type="dxa"/>
            <w:shd w:val="clear" w:color="auto" w:fill="FFFFFF"/>
          </w:tcPr>
          <w:p w14:paraId="242609F5">
            <w:pPr>
              <w:spacing w:before="0" w:line="278" w:lineRule="auto"/>
              <w:ind w:left="0" w:leftChars="0" w:right="0" w:rightChars="0"/>
              <w:rPr>
                <w:rFonts w:hint="eastAsia" w:ascii="Calibri" w:hAnsi="Calibri" w:eastAsia="Calibri" w:cs="Calibri"/>
                <w:b w:val="0"/>
                <w:i w:val="0"/>
                <w:color w:val="000000"/>
                <w:spacing w:val="7"/>
                <w:sz w:val="19"/>
                <w:szCs w:val="19"/>
                <w:lang w:val="en-US" w:eastAsia="zh-CN"/>
              </w:rPr>
            </w:pPr>
          </w:p>
        </w:tc>
        <w:tc>
          <w:tcPr>
            <w:tcW w:w="1312" w:type="dxa"/>
            <w:shd w:val="clear" w:color="auto" w:fill="FFFFFF"/>
          </w:tcPr>
          <w:p w14:paraId="36741187">
            <w:pPr>
              <w:spacing w:before="0" w:line="278" w:lineRule="auto"/>
              <w:ind w:left="0" w:leftChars="0" w:right="0" w:rightChars="0"/>
              <w:rPr>
                <w:rFonts w:hint="eastAsia" w:ascii="Calibri" w:hAnsi="Calibri" w:eastAsia="Calibri" w:cs="Calibri"/>
                <w:b w:val="0"/>
                <w:i w:val="0"/>
                <w:color w:val="000000"/>
                <w:spacing w:val="7"/>
                <w:sz w:val="19"/>
                <w:szCs w:val="19"/>
                <w:lang w:val="en-US" w:eastAsia="zh-CN"/>
              </w:rPr>
            </w:pPr>
          </w:p>
        </w:tc>
      </w:tr>
      <w:tr w14:paraId="0C5D375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399" w:hRule="atLeast"/>
          <w:jc w:val="center"/>
        </w:trPr>
        <w:tc>
          <w:tcPr>
            <w:tcW w:w="1605" w:type="dxa"/>
            <w:vMerge w:val="continue"/>
            <w:shd w:val="clear" w:color="auto" w:fill="FFFFFF"/>
            <w:vAlign w:val="center"/>
          </w:tcPr>
          <w:p w14:paraId="362A176F">
            <w:pPr>
              <w:keepNext w:val="0"/>
              <w:keepLines w:val="0"/>
              <w:widowControl/>
              <w:suppressLineNumbers w:val="0"/>
              <w:jc w:val="center"/>
              <w:textAlignment w:val="center"/>
              <w:rPr>
                <w:b/>
                <w:i w:val="0"/>
                <w:color w:val="4874CB" w:themeColor="accent1"/>
                <w14:textFill>
                  <w14:solidFill>
                    <w14:schemeClr w14:val="accent1"/>
                  </w14:solidFill>
                </w14:textFill>
              </w:rPr>
            </w:pPr>
          </w:p>
        </w:tc>
        <w:tc>
          <w:tcPr>
            <w:tcW w:w="4602" w:type="dxa"/>
            <w:shd w:val="clear" w:color="auto" w:fill="FFFFFF"/>
            <w:vAlign w:val="center"/>
          </w:tcPr>
          <w:p w14:paraId="1DA807B3">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3.宿舍成员每有1人获得</w:t>
            </w:r>
            <w:r>
              <w:rPr>
                <w:rFonts w:hint="eastAsia" w:ascii="Calibri" w:hAnsi="Calibri" w:eastAsia="Calibri" w:cs="Calibri"/>
                <w:b/>
                <w:bCs/>
                <w:i w:val="0"/>
                <w:color w:val="000000"/>
                <w:spacing w:val="7"/>
                <w:sz w:val="19"/>
                <w:szCs w:val="19"/>
                <w:lang w:val="en-US" w:eastAsia="zh-CN"/>
              </w:rPr>
              <w:t>授权发明专利</w:t>
            </w:r>
            <w:r>
              <w:rPr>
                <w:rFonts w:hint="eastAsia" w:ascii="Calibri" w:hAnsi="Calibri" w:eastAsia="Calibri" w:cs="Calibri"/>
                <w:b w:val="0"/>
                <w:i w:val="0"/>
                <w:color w:val="000000"/>
                <w:spacing w:val="7"/>
                <w:sz w:val="19"/>
                <w:szCs w:val="19"/>
                <w:lang w:val="en-US" w:eastAsia="zh-CN"/>
              </w:rPr>
              <w:t>，1分；</w:t>
            </w:r>
            <w:r>
              <w:rPr>
                <w:rFonts w:hint="eastAsia" w:ascii="Calibri" w:hAnsi="Calibri" w:eastAsia="Calibri" w:cs="Calibri"/>
                <w:b/>
                <w:bCs/>
                <w:i w:val="0"/>
                <w:color w:val="000000"/>
                <w:spacing w:val="7"/>
                <w:sz w:val="19"/>
                <w:szCs w:val="19"/>
                <w:lang w:val="en-US" w:eastAsia="zh-CN"/>
              </w:rPr>
              <w:t>已登记且进入实质审查阶段的发明专利</w:t>
            </w:r>
            <w:r>
              <w:rPr>
                <w:rFonts w:hint="eastAsia" w:ascii="Calibri" w:hAnsi="Calibri" w:eastAsia="Calibri" w:cs="Calibri"/>
                <w:b w:val="0"/>
                <w:i w:val="0"/>
                <w:color w:val="000000"/>
                <w:spacing w:val="7"/>
                <w:sz w:val="19"/>
                <w:szCs w:val="19"/>
                <w:lang w:val="en-US" w:eastAsia="zh-CN"/>
              </w:rPr>
              <w:t>、</w:t>
            </w:r>
            <w:r>
              <w:rPr>
                <w:rFonts w:hint="eastAsia" w:ascii="Calibri" w:hAnsi="Calibri" w:eastAsia="Calibri" w:cs="Calibri"/>
                <w:b/>
                <w:bCs/>
                <w:i w:val="0"/>
                <w:color w:val="000000"/>
                <w:spacing w:val="7"/>
                <w:sz w:val="19"/>
                <w:szCs w:val="19"/>
                <w:lang w:val="en-US" w:eastAsia="zh-CN"/>
              </w:rPr>
              <w:t>已公开软件著作权、授权实用新型专利</w:t>
            </w:r>
            <w:r>
              <w:rPr>
                <w:rFonts w:hint="eastAsia" w:ascii="Calibri" w:hAnsi="Calibri" w:eastAsia="Calibri" w:cs="Calibri"/>
                <w:b w:val="0"/>
                <w:i w:val="0"/>
                <w:color w:val="000000"/>
                <w:spacing w:val="7"/>
                <w:sz w:val="19"/>
                <w:szCs w:val="19"/>
                <w:lang w:val="en-US" w:eastAsia="zh-CN"/>
              </w:rPr>
              <w:t>（含实用新型），0.5分；上限2分。（提供证明材料）</w:t>
            </w:r>
          </w:p>
        </w:tc>
        <w:tc>
          <w:tcPr>
            <w:tcW w:w="841" w:type="dxa"/>
            <w:shd w:val="clear" w:color="auto" w:fill="FFFFFF"/>
            <w:vAlign w:val="center"/>
          </w:tcPr>
          <w:p w14:paraId="6C0C21DF">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2</w:t>
            </w:r>
            <w:r>
              <w:rPr>
                <w:rFonts w:hint="default" w:ascii="Calibri" w:hAnsi="Calibri" w:eastAsia="Calibri" w:cs="Calibri"/>
                <w:b w:val="0"/>
                <w:i w:val="0"/>
                <w:color w:val="000000"/>
                <w:spacing w:val="7"/>
                <w:sz w:val="19"/>
                <w:szCs w:val="19"/>
                <w:lang w:val="en-US" w:eastAsia="zh-CN"/>
              </w:rPr>
              <w:t>分</w:t>
            </w:r>
          </w:p>
        </w:tc>
        <w:tc>
          <w:tcPr>
            <w:tcW w:w="1304" w:type="dxa"/>
            <w:shd w:val="clear" w:color="auto" w:fill="FFFFFF"/>
          </w:tcPr>
          <w:p w14:paraId="2A0CF2BD">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5F33B5D8">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1F605EB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399" w:hRule="atLeast"/>
          <w:jc w:val="center"/>
        </w:trPr>
        <w:tc>
          <w:tcPr>
            <w:tcW w:w="1605" w:type="dxa"/>
            <w:vMerge w:val="continue"/>
            <w:shd w:val="clear" w:color="auto" w:fill="FFFFFF"/>
            <w:vAlign w:val="center"/>
          </w:tcPr>
          <w:p w14:paraId="302B51A2">
            <w:pPr>
              <w:spacing w:before="0" w:line="278" w:lineRule="auto"/>
              <w:ind w:left="0" w:leftChars="0" w:right="0" w:rightChars="0"/>
              <w:jc w:val="center"/>
              <w:rPr>
                <w:b/>
                <w:i w:val="0"/>
                <w:color w:val="4874CB" w:themeColor="accent1"/>
                <w14:textFill>
                  <w14:solidFill>
                    <w14:schemeClr w14:val="accent1"/>
                  </w14:solidFill>
                </w14:textFill>
              </w:rPr>
            </w:pPr>
          </w:p>
        </w:tc>
        <w:tc>
          <w:tcPr>
            <w:tcW w:w="4602" w:type="dxa"/>
            <w:shd w:val="clear" w:color="auto" w:fill="FFFFFF"/>
            <w:vAlign w:val="center"/>
          </w:tcPr>
          <w:p w14:paraId="7D2DDC4D">
            <w:pPr>
              <w:numPr>
                <w:ilvl w:val="0"/>
                <w:numId w:val="0"/>
              </w:numPr>
              <w:spacing w:before="0" w:line="278" w:lineRule="auto"/>
              <w:ind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4.宿舍成员成员有1人</w:t>
            </w:r>
            <w:r>
              <w:rPr>
                <w:rFonts w:hint="eastAsia" w:ascii="Calibri" w:hAnsi="Calibri" w:eastAsia="Calibri" w:cs="Calibri"/>
                <w:b/>
                <w:bCs/>
                <w:i w:val="0"/>
                <w:color w:val="000000"/>
                <w:spacing w:val="7"/>
                <w:sz w:val="19"/>
                <w:szCs w:val="19"/>
                <w:lang w:val="en-US" w:eastAsia="zh-CN"/>
              </w:rPr>
              <w:t>论文</w:t>
            </w:r>
            <w:r>
              <w:rPr>
                <w:rFonts w:hint="eastAsia" w:ascii="Calibri" w:hAnsi="Calibri" w:eastAsia="Calibri" w:cs="Calibri"/>
                <w:b w:val="0"/>
                <w:i w:val="0"/>
                <w:color w:val="000000"/>
                <w:spacing w:val="7"/>
                <w:sz w:val="19"/>
                <w:szCs w:val="19"/>
                <w:lang w:val="en-US" w:eastAsia="zh-CN"/>
              </w:rPr>
              <w:t>被SCI或EI收录，1.5分；被中文核心期刊收录，1分；中文一般期刊，0.5分；上限3分。（提供证明材料）</w:t>
            </w:r>
          </w:p>
        </w:tc>
        <w:tc>
          <w:tcPr>
            <w:tcW w:w="841" w:type="dxa"/>
            <w:shd w:val="clear" w:color="auto" w:fill="FFFFFF"/>
            <w:vAlign w:val="center"/>
          </w:tcPr>
          <w:p w14:paraId="4098302E">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3分</w:t>
            </w:r>
          </w:p>
        </w:tc>
        <w:tc>
          <w:tcPr>
            <w:tcW w:w="1304" w:type="dxa"/>
            <w:shd w:val="clear" w:color="auto" w:fill="FFFFFF"/>
          </w:tcPr>
          <w:p w14:paraId="75C54216">
            <w:pPr>
              <w:spacing w:before="0" w:line="278" w:lineRule="auto"/>
              <w:ind w:left="0" w:leftChars="0" w:right="0" w:rightChars="0"/>
              <w:rPr>
                <w:rFonts w:hint="eastAsia" w:ascii="Calibri" w:hAnsi="Calibri" w:eastAsia="Calibri" w:cs="Calibri"/>
                <w:b w:val="0"/>
                <w:i w:val="0"/>
                <w:color w:val="000000"/>
                <w:spacing w:val="7"/>
                <w:sz w:val="19"/>
                <w:szCs w:val="19"/>
                <w:lang w:val="en-US" w:eastAsia="zh-CN"/>
              </w:rPr>
            </w:pPr>
          </w:p>
        </w:tc>
        <w:tc>
          <w:tcPr>
            <w:tcW w:w="1312" w:type="dxa"/>
            <w:shd w:val="clear" w:color="auto" w:fill="FFFFFF"/>
          </w:tcPr>
          <w:p w14:paraId="37A549D5">
            <w:pPr>
              <w:spacing w:before="0" w:line="278" w:lineRule="auto"/>
              <w:ind w:left="0" w:leftChars="0" w:right="0" w:rightChars="0"/>
              <w:rPr>
                <w:rFonts w:hint="eastAsia" w:ascii="Calibri" w:hAnsi="Calibri" w:eastAsia="Calibri" w:cs="Calibri"/>
                <w:b w:val="0"/>
                <w:i w:val="0"/>
                <w:color w:val="000000"/>
                <w:spacing w:val="7"/>
                <w:sz w:val="19"/>
                <w:szCs w:val="19"/>
                <w:lang w:val="en-US" w:eastAsia="zh-CN"/>
              </w:rPr>
            </w:pPr>
          </w:p>
        </w:tc>
      </w:tr>
      <w:tr w14:paraId="01CB3F9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399" w:hRule="atLeast"/>
          <w:jc w:val="center"/>
        </w:trPr>
        <w:tc>
          <w:tcPr>
            <w:tcW w:w="1605" w:type="dxa"/>
            <w:vMerge w:val="continue"/>
            <w:shd w:val="clear" w:color="auto" w:fill="FFFFFF"/>
            <w:vAlign w:val="center"/>
          </w:tcPr>
          <w:p w14:paraId="6482AFD3">
            <w:pPr>
              <w:spacing w:before="0" w:line="278" w:lineRule="auto"/>
              <w:ind w:left="0" w:leftChars="0" w:right="0" w:rightChars="0"/>
              <w:jc w:val="center"/>
              <w:rPr>
                <w:b/>
                <w:i w:val="0"/>
                <w:color w:val="4874CB" w:themeColor="accent1"/>
                <w14:textFill>
                  <w14:solidFill>
                    <w14:schemeClr w14:val="accent1"/>
                  </w14:solidFill>
                </w14:textFill>
              </w:rPr>
            </w:pPr>
          </w:p>
        </w:tc>
        <w:tc>
          <w:tcPr>
            <w:tcW w:w="4602" w:type="dxa"/>
            <w:shd w:val="clear" w:color="auto" w:fill="FFFFFF"/>
            <w:vAlign w:val="center"/>
          </w:tcPr>
          <w:p w14:paraId="4D36483D">
            <w:pPr>
              <w:numPr>
                <w:ilvl w:val="0"/>
                <w:numId w:val="0"/>
              </w:numPr>
              <w:spacing w:before="0" w:line="278" w:lineRule="auto"/>
              <w:ind w:leftChars="0" w:right="0" w:rightChars="0"/>
              <w:jc w:val="left"/>
              <w:rPr>
                <w:rFonts w:hint="default" w:ascii="Calibri" w:hAnsi="Calibri" w:eastAsia="Calibri" w:cs="Calibri"/>
                <w:b w:val="0"/>
                <w:i w:val="0"/>
                <w:color w:val="000000"/>
                <w:spacing w:val="7"/>
                <w:sz w:val="19"/>
                <w:szCs w:val="19"/>
                <w:highlight w:val="none"/>
                <w:lang w:val="en-US" w:eastAsia="zh-CN"/>
              </w:rPr>
            </w:pPr>
            <w:r>
              <w:rPr>
                <w:rFonts w:hint="eastAsia" w:ascii="Calibri" w:hAnsi="Calibri" w:eastAsia="Calibri" w:cs="Calibri"/>
                <w:b w:val="0"/>
                <w:i w:val="0"/>
                <w:color w:val="000000"/>
                <w:spacing w:val="7"/>
                <w:sz w:val="19"/>
                <w:szCs w:val="19"/>
                <w:highlight w:val="none"/>
                <w:lang w:val="en-US" w:eastAsia="zh-CN"/>
              </w:rPr>
              <w:t>5.宿舍成员学业成绩优良（5分制绩点&gt;=3.5;4分制绩点&gt;=3），达到优良标准人数占宿舍总人数75%以上。</w:t>
            </w:r>
          </w:p>
        </w:tc>
        <w:tc>
          <w:tcPr>
            <w:tcW w:w="841" w:type="dxa"/>
            <w:shd w:val="clear" w:color="auto" w:fill="FFFFFF"/>
            <w:vAlign w:val="center"/>
          </w:tcPr>
          <w:p w14:paraId="16DE1565">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1分</w:t>
            </w:r>
          </w:p>
        </w:tc>
        <w:tc>
          <w:tcPr>
            <w:tcW w:w="1304" w:type="dxa"/>
            <w:shd w:val="clear" w:color="auto" w:fill="FFFFFF"/>
          </w:tcPr>
          <w:p w14:paraId="2A38F874">
            <w:pPr>
              <w:spacing w:before="0" w:line="278" w:lineRule="auto"/>
              <w:ind w:left="0" w:leftChars="0" w:right="0" w:rightChars="0"/>
              <w:rPr>
                <w:rFonts w:hint="eastAsia" w:ascii="Calibri" w:hAnsi="Calibri" w:eastAsia="Calibri" w:cs="Calibri"/>
                <w:b w:val="0"/>
                <w:i w:val="0"/>
                <w:color w:val="000000"/>
                <w:spacing w:val="7"/>
                <w:sz w:val="19"/>
                <w:szCs w:val="19"/>
                <w:lang w:val="en-US" w:eastAsia="zh-CN"/>
              </w:rPr>
            </w:pPr>
          </w:p>
        </w:tc>
        <w:tc>
          <w:tcPr>
            <w:tcW w:w="1312" w:type="dxa"/>
            <w:shd w:val="clear" w:color="auto" w:fill="FFFFFF"/>
          </w:tcPr>
          <w:p w14:paraId="190EE70C">
            <w:pPr>
              <w:spacing w:before="0" w:line="278" w:lineRule="auto"/>
              <w:ind w:left="0" w:leftChars="0" w:right="0" w:rightChars="0"/>
              <w:rPr>
                <w:rFonts w:hint="eastAsia" w:ascii="Calibri" w:hAnsi="Calibri" w:eastAsia="Calibri" w:cs="Calibri"/>
                <w:b w:val="0"/>
                <w:i w:val="0"/>
                <w:color w:val="000000"/>
                <w:spacing w:val="7"/>
                <w:sz w:val="19"/>
                <w:szCs w:val="19"/>
                <w:lang w:val="en-US" w:eastAsia="zh-CN"/>
              </w:rPr>
            </w:pPr>
          </w:p>
        </w:tc>
      </w:tr>
      <w:tr w14:paraId="0FEA854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04" w:hRule="atLeast"/>
          <w:jc w:val="center"/>
        </w:trPr>
        <w:tc>
          <w:tcPr>
            <w:tcW w:w="1605" w:type="dxa"/>
            <w:vMerge w:val="restart"/>
            <w:shd w:val="clear" w:color="auto" w:fill="FFFFFF"/>
            <w:vAlign w:val="center"/>
          </w:tcPr>
          <w:p w14:paraId="4822C798">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安全纪律</w:t>
            </w:r>
          </w:p>
          <w:p w14:paraId="246394DC">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（25分）</w:t>
            </w:r>
          </w:p>
        </w:tc>
        <w:tc>
          <w:tcPr>
            <w:tcW w:w="4602" w:type="dxa"/>
            <w:shd w:val="clear" w:color="auto" w:fill="FFFFFF"/>
            <w:vAlign w:val="center"/>
          </w:tcPr>
          <w:p w14:paraId="69E0C6DA">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1.宿舍阳台至走廊的</w:t>
            </w:r>
            <w:r>
              <w:rPr>
                <w:rFonts w:hint="eastAsia" w:ascii="Calibri" w:hAnsi="Calibri" w:eastAsia="Calibri" w:cs="Calibri"/>
                <w:b/>
                <w:bCs/>
                <w:i w:val="0"/>
                <w:color w:val="000000"/>
                <w:spacing w:val="7"/>
                <w:sz w:val="19"/>
                <w:szCs w:val="19"/>
                <w:lang w:val="en-US" w:eastAsia="zh-CN"/>
              </w:rPr>
              <w:t>过道无杂物</w:t>
            </w:r>
            <w:r>
              <w:rPr>
                <w:rFonts w:hint="eastAsia" w:ascii="Calibri" w:hAnsi="Calibri" w:eastAsia="Calibri" w:cs="Calibri"/>
                <w:b w:val="0"/>
                <w:i w:val="0"/>
                <w:color w:val="000000"/>
                <w:spacing w:val="7"/>
                <w:sz w:val="19"/>
                <w:szCs w:val="19"/>
                <w:lang w:val="en-US" w:eastAsia="zh-CN"/>
              </w:rPr>
              <w:t>堆放。</w:t>
            </w:r>
          </w:p>
        </w:tc>
        <w:tc>
          <w:tcPr>
            <w:tcW w:w="841" w:type="dxa"/>
            <w:shd w:val="clear" w:color="auto" w:fill="FFFFFF"/>
            <w:vAlign w:val="center"/>
          </w:tcPr>
          <w:p w14:paraId="0F0FC7FE">
            <w:pPr>
              <w:spacing w:before="0" w:line="278" w:lineRule="auto"/>
              <w:ind w:left="0" w:leftChars="0" w:right="0" w:rightChars="0"/>
              <w:jc w:val="center"/>
              <w:rPr>
                <w:rFonts w:ascii="Calibri" w:hAnsi="Calibri" w:eastAsia="Calibri" w:cs="Calibri"/>
                <w:b w:val="0"/>
                <w:i w:val="0"/>
                <w:color w:val="000000"/>
                <w:spacing w:val="7"/>
                <w:sz w:val="19"/>
                <w:szCs w:val="19"/>
              </w:rPr>
            </w:pPr>
            <w:r>
              <w:rPr>
                <w:rFonts w:hint="eastAsia" w:ascii="Calibri" w:hAnsi="Calibri" w:eastAsia="宋体" w:cs="Calibri"/>
                <w:b w:val="0"/>
                <w:i w:val="0"/>
                <w:color w:val="000000"/>
                <w:spacing w:val="7"/>
                <w:sz w:val="19"/>
                <w:szCs w:val="19"/>
                <w:lang w:val="en-US" w:eastAsia="zh-CN"/>
              </w:rPr>
              <w:t>6</w:t>
            </w:r>
            <w:r>
              <w:rPr>
                <w:rFonts w:ascii="Calibri" w:hAnsi="Calibri" w:eastAsia="Calibri" w:cs="Calibri"/>
                <w:b w:val="0"/>
                <w:i w:val="0"/>
                <w:color w:val="000000"/>
                <w:spacing w:val="7"/>
                <w:sz w:val="19"/>
                <w:szCs w:val="19"/>
              </w:rPr>
              <w:t>分</w:t>
            </w:r>
          </w:p>
        </w:tc>
        <w:tc>
          <w:tcPr>
            <w:tcW w:w="1304" w:type="dxa"/>
            <w:shd w:val="clear" w:color="auto" w:fill="FFFFFF"/>
          </w:tcPr>
          <w:p w14:paraId="10098F2F">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c>
          <w:tcPr>
            <w:tcW w:w="1312" w:type="dxa"/>
            <w:shd w:val="clear" w:color="auto" w:fill="FFFFFF"/>
          </w:tcPr>
          <w:p w14:paraId="0754CAC6">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r>
      <w:tr w14:paraId="10A81A1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39" w:hRule="atLeast"/>
          <w:jc w:val="center"/>
        </w:trPr>
        <w:tc>
          <w:tcPr>
            <w:tcW w:w="1605" w:type="dxa"/>
            <w:vMerge w:val="continue"/>
            <w:shd w:val="clear" w:color="auto" w:fill="FFFFFF"/>
            <w:vAlign w:val="center"/>
          </w:tcPr>
          <w:p w14:paraId="034E782A">
            <w:pPr>
              <w:keepNext w:val="0"/>
              <w:keepLines w:val="0"/>
              <w:widowControl/>
              <w:suppressLineNumbers w:val="0"/>
              <w:jc w:val="center"/>
              <w:textAlignment w:val="center"/>
              <w:rPr>
                <w:b/>
                <w:i w:val="0"/>
                <w:color w:val="4874CB" w:themeColor="accent1"/>
                <w14:textFill>
                  <w14:solidFill>
                    <w14:schemeClr w14:val="accent1"/>
                  </w14:solidFill>
                </w14:textFill>
              </w:rPr>
            </w:pPr>
          </w:p>
        </w:tc>
        <w:tc>
          <w:tcPr>
            <w:tcW w:w="4602" w:type="dxa"/>
            <w:shd w:val="clear" w:color="auto" w:fill="FFFFFF"/>
            <w:vAlign w:val="center"/>
          </w:tcPr>
          <w:p w14:paraId="3E758720">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2.宿舍内无</w:t>
            </w:r>
            <w:r>
              <w:rPr>
                <w:rFonts w:hint="eastAsia" w:ascii="Calibri" w:hAnsi="Calibri" w:eastAsia="Calibri" w:cs="Calibri"/>
                <w:b/>
                <w:bCs/>
                <w:i w:val="0"/>
                <w:color w:val="000000"/>
                <w:spacing w:val="7"/>
                <w:sz w:val="19"/>
                <w:szCs w:val="19"/>
                <w:lang w:val="en-US" w:eastAsia="zh-CN"/>
              </w:rPr>
              <w:t>排插</w:t>
            </w:r>
            <w:r>
              <w:rPr>
                <w:rFonts w:hint="eastAsia" w:ascii="Calibri" w:hAnsi="Calibri" w:eastAsia="Calibri" w:cs="Calibri"/>
                <w:b w:val="0"/>
                <w:i w:val="0"/>
                <w:color w:val="000000"/>
                <w:spacing w:val="7"/>
                <w:sz w:val="19"/>
                <w:szCs w:val="19"/>
                <w:lang w:val="en-US" w:eastAsia="zh-CN"/>
              </w:rPr>
              <w:t>放在床上、排插接排插等滥用排插的现象。</w:t>
            </w:r>
          </w:p>
        </w:tc>
        <w:tc>
          <w:tcPr>
            <w:tcW w:w="841" w:type="dxa"/>
            <w:shd w:val="clear" w:color="auto" w:fill="FFFFFF"/>
            <w:vAlign w:val="center"/>
          </w:tcPr>
          <w:p w14:paraId="58B43AA1">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6</w:t>
            </w:r>
            <w:r>
              <w:rPr>
                <w:rFonts w:ascii="Calibri" w:hAnsi="Calibri" w:eastAsia="Calibri" w:cs="Calibri"/>
                <w:b w:val="0"/>
                <w:i w:val="0"/>
                <w:color w:val="000000"/>
                <w:spacing w:val="7"/>
                <w:sz w:val="19"/>
                <w:szCs w:val="19"/>
              </w:rPr>
              <w:t>分</w:t>
            </w:r>
          </w:p>
        </w:tc>
        <w:tc>
          <w:tcPr>
            <w:tcW w:w="1304" w:type="dxa"/>
            <w:shd w:val="clear" w:color="auto" w:fill="FFFFFF"/>
          </w:tcPr>
          <w:p w14:paraId="47E6481D">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5BD55048">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2638AD3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39" w:hRule="atLeast"/>
          <w:jc w:val="center"/>
        </w:trPr>
        <w:tc>
          <w:tcPr>
            <w:tcW w:w="1605" w:type="dxa"/>
            <w:vMerge w:val="continue"/>
            <w:shd w:val="clear" w:color="auto" w:fill="FFFFFF"/>
            <w:vAlign w:val="center"/>
          </w:tcPr>
          <w:p w14:paraId="21598001">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0F0FF9F8">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3.宿舍成员作息规律，</w:t>
            </w:r>
            <w:r>
              <w:rPr>
                <w:rFonts w:hint="eastAsia" w:ascii="Calibri" w:hAnsi="Calibri" w:eastAsia="Calibri" w:cs="Calibri"/>
                <w:b/>
                <w:bCs/>
                <w:i w:val="0"/>
                <w:color w:val="000000"/>
                <w:spacing w:val="7"/>
                <w:sz w:val="19"/>
                <w:szCs w:val="19"/>
                <w:lang w:val="en-US" w:eastAsia="zh-CN"/>
              </w:rPr>
              <w:t>无无故晚归现象</w:t>
            </w:r>
            <w:r>
              <w:rPr>
                <w:rFonts w:hint="eastAsia" w:ascii="Calibri" w:hAnsi="Calibri" w:eastAsia="Calibri" w:cs="Calibri"/>
                <w:b w:val="0"/>
                <w:i w:val="0"/>
                <w:color w:val="000000"/>
                <w:spacing w:val="7"/>
                <w:sz w:val="19"/>
                <w:szCs w:val="19"/>
                <w:lang w:val="en-US" w:eastAsia="zh-CN"/>
              </w:rPr>
              <w:t>，满分4分，每晚归1人次扣1分，扣完为止。(因参加学校或学院活动经批准的除外)</w:t>
            </w:r>
          </w:p>
        </w:tc>
        <w:tc>
          <w:tcPr>
            <w:tcW w:w="841" w:type="dxa"/>
            <w:shd w:val="clear" w:color="auto" w:fill="FFFFFF"/>
            <w:vAlign w:val="center"/>
          </w:tcPr>
          <w:p w14:paraId="33323CD1">
            <w:pPr>
              <w:spacing w:before="0" w:line="278" w:lineRule="auto"/>
              <w:ind w:left="0" w:leftChars="0" w:right="0" w:rightChars="0"/>
              <w:jc w:val="center"/>
              <w:rPr>
                <w:rFonts w:ascii="Calibri" w:hAnsi="Calibri" w:eastAsia="Calibri" w:cs="Calibri"/>
                <w:b w:val="0"/>
                <w:i w:val="0"/>
                <w:color w:val="000000"/>
                <w:spacing w:val="7"/>
                <w:sz w:val="19"/>
                <w:szCs w:val="19"/>
              </w:rPr>
            </w:pPr>
          </w:p>
          <w:p w14:paraId="589E82D4">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4</w:t>
            </w:r>
            <w:r>
              <w:rPr>
                <w:rFonts w:ascii="Calibri" w:hAnsi="Calibri" w:eastAsia="Calibri" w:cs="Calibri"/>
                <w:b w:val="0"/>
                <w:i w:val="0"/>
                <w:color w:val="000000"/>
                <w:spacing w:val="7"/>
                <w:sz w:val="19"/>
                <w:szCs w:val="19"/>
              </w:rPr>
              <w:t>分</w:t>
            </w:r>
          </w:p>
        </w:tc>
        <w:tc>
          <w:tcPr>
            <w:tcW w:w="1304" w:type="dxa"/>
            <w:shd w:val="clear" w:color="auto" w:fill="FFFFFF"/>
          </w:tcPr>
          <w:p w14:paraId="776F16C3">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2E79F308">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35C252A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39" w:hRule="atLeast"/>
          <w:jc w:val="center"/>
        </w:trPr>
        <w:tc>
          <w:tcPr>
            <w:tcW w:w="1605" w:type="dxa"/>
            <w:vMerge w:val="continue"/>
            <w:shd w:val="clear" w:color="auto" w:fill="FFFFFF"/>
            <w:vAlign w:val="center"/>
          </w:tcPr>
          <w:p w14:paraId="55DCEBA9">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5B88FCD1">
            <w:pPr>
              <w:spacing w:before="0" w:line="278" w:lineRule="auto"/>
              <w:ind w:left="0" w:leftChars="0" w:right="0" w:rightChars="0"/>
              <w:jc w:val="left"/>
              <w:rPr>
                <w:rFonts w:hint="eastAsia"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4.宿舍内</w:t>
            </w:r>
            <w:r>
              <w:rPr>
                <w:rFonts w:hint="eastAsia" w:ascii="Calibri" w:hAnsi="Calibri" w:eastAsia="Calibri" w:cs="Calibri"/>
                <w:b/>
                <w:bCs/>
                <w:i w:val="0"/>
                <w:color w:val="000000"/>
                <w:spacing w:val="7"/>
                <w:sz w:val="19"/>
                <w:szCs w:val="19"/>
                <w:lang w:val="en-US" w:eastAsia="zh-CN"/>
              </w:rPr>
              <w:t>个人贵重物品</w:t>
            </w:r>
            <w:r>
              <w:rPr>
                <w:rFonts w:hint="eastAsia" w:ascii="Calibri" w:hAnsi="Calibri" w:eastAsia="Calibri" w:cs="Calibri"/>
                <w:b w:val="0"/>
                <w:i w:val="0"/>
                <w:color w:val="000000"/>
                <w:spacing w:val="7"/>
                <w:sz w:val="19"/>
                <w:szCs w:val="19"/>
                <w:lang w:val="en-US" w:eastAsia="zh-CN"/>
              </w:rPr>
              <w:t>不随意放置，防盗意识强。</w:t>
            </w:r>
          </w:p>
        </w:tc>
        <w:tc>
          <w:tcPr>
            <w:tcW w:w="841" w:type="dxa"/>
            <w:shd w:val="clear" w:color="auto" w:fill="FFFFFF"/>
            <w:vAlign w:val="center"/>
          </w:tcPr>
          <w:p w14:paraId="32552CB5">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ascii="Calibri" w:hAnsi="Calibri" w:eastAsia="Calibri" w:cs="Calibri"/>
                <w:b w:val="0"/>
                <w:i w:val="0"/>
                <w:color w:val="000000"/>
                <w:spacing w:val="7"/>
                <w:sz w:val="19"/>
                <w:szCs w:val="19"/>
              </w:rPr>
              <w:t>3分</w:t>
            </w:r>
          </w:p>
        </w:tc>
        <w:tc>
          <w:tcPr>
            <w:tcW w:w="1304" w:type="dxa"/>
            <w:shd w:val="clear" w:color="auto" w:fill="FFFFFF"/>
          </w:tcPr>
          <w:p w14:paraId="2B01B2EC">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2720C58B">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75B1BFE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539" w:hRule="atLeast"/>
          <w:jc w:val="center"/>
        </w:trPr>
        <w:tc>
          <w:tcPr>
            <w:tcW w:w="1605" w:type="dxa"/>
            <w:vMerge w:val="continue"/>
            <w:shd w:val="clear" w:color="auto" w:fill="FFFFFF"/>
            <w:vAlign w:val="center"/>
          </w:tcPr>
          <w:p w14:paraId="0B7463E8">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0D76BA5E">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5.参与学校组织的</w:t>
            </w:r>
            <w:r>
              <w:rPr>
                <w:rFonts w:hint="eastAsia" w:ascii="Calibri" w:hAnsi="Calibri" w:eastAsia="Calibri" w:cs="Calibri"/>
                <w:b/>
                <w:bCs/>
                <w:i w:val="0"/>
                <w:color w:val="000000"/>
                <w:spacing w:val="7"/>
                <w:sz w:val="19"/>
                <w:szCs w:val="19"/>
                <w:lang w:val="en-US" w:eastAsia="zh-CN"/>
              </w:rPr>
              <w:t>安全教育活动</w:t>
            </w:r>
            <w:r>
              <w:rPr>
                <w:rFonts w:hint="eastAsia" w:ascii="Calibri" w:hAnsi="Calibri" w:eastAsia="Calibri" w:cs="Calibri"/>
                <w:b w:val="0"/>
                <w:i w:val="0"/>
                <w:color w:val="000000"/>
                <w:spacing w:val="7"/>
                <w:sz w:val="19"/>
                <w:szCs w:val="19"/>
                <w:lang w:val="en-US" w:eastAsia="zh-CN"/>
              </w:rPr>
              <w:t>。参与率低于50%，0分；50%-100%（不包含100%），3分；100%，6分。</w:t>
            </w:r>
          </w:p>
        </w:tc>
        <w:tc>
          <w:tcPr>
            <w:tcW w:w="841" w:type="dxa"/>
            <w:shd w:val="clear" w:color="auto" w:fill="FFFFFF"/>
            <w:vAlign w:val="center"/>
          </w:tcPr>
          <w:p w14:paraId="5C88465C">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6</w:t>
            </w:r>
            <w:r>
              <w:rPr>
                <w:rFonts w:ascii="Calibri" w:hAnsi="Calibri" w:eastAsia="Calibri" w:cs="Calibri"/>
                <w:b w:val="0"/>
                <w:i w:val="0"/>
                <w:color w:val="000000"/>
                <w:spacing w:val="7"/>
                <w:sz w:val="19"/>
                <w:szCs w:val="19"/>
              </w:rPr>
              <w:t>分</w:t>
            </w:r>
          </w:p>
        </w:tc>
        <w:tc>
          <w:tcPr>
            <w:tcW w:w="1304" w:type="dxa"/>
            <w:shd w:val="clear" w:color="auto" w:fill="FFFFFF"/>
          </w:tcPr>
          <w:p w14:paraId="605D9385">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2EF9C37A">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5E3C03F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64" w:hRule="atLeast"/>
          <w:jc w:val="center"/>
        </w:trPr>
        <w:tc>
          <w:tcPr>
            <w:tcW w:w="1605" w:type="dxa"/>
            <w:vMerge w:val="restart"/>
            <w:shd w:val="clear" w:color="auto" w:fill="FFFFFF"/>
            <w:vAlign w:val="center"/>
          </w:tcPr>
          <w:p w14:paraId="6941D387">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卫生内务</w:t>
            </w:r>
          </w:p>
          <w:p w14:paraId="196C44E9">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（15分）</w:t>
            </w:r>
          </w:p>
        </w:tc>
        <w:tc>
          <w:tcPr>
            <w:tcW w:w="4602" w:type="dxa"/>
            <w:shd w:val="clear" w:color="auto" w:fill="FFFFFF"/>
            <w:vAlign w:val="center"/>
          </w:tcPr>
          <w:p w14:paraId="6F55E5E7">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1.宿舍有制定</w:t>
            </w:r>
            <w:r>
              <w:rPr>
                <w:rFonts w:hint="eastAsia" w:ascii="Calibri" w:hAnsi="Calibri" w:eastAsia="Calibri" w:cs="Calibri"/>
                <w:b/>
                <w:bCs/>
                <w:i w:val="0"/>
                <w:color w:val="000000"/>
                <w:spacing w:val="7"/>
                <w:sz w:val="19"/>
                <w:szCs w:val="19"/>
                <w:lang w:val="en-US" w:eastAsia="zh-CN"/>
              </w:rPr>
              <w:t>值日制度</w:t>
            </w:r>
            <w:r>
              <w:rPr>
                <w:rFonts w:hint="eastAsia" w:ascii="Calibri" w:hAnsi="Calibri" w:eastAsia="Calibri" w:cs="Calibri"/>
                <w:b w:val="0"/>
                <w:i w:val="0"/>
                <w:color w:val="000000"/>
                <w:spacing w:val="7"/>
                <w:sz w:val="19"/>
                <w:szCs w:val="19"/>
                <w:lang w:val="en-US" w:eastAsia="zh-CN"/>
              </w:rPr>
              <w:t>并张贴在宿舍内。</w:t>
            </w:r>
          </w:p>
        </w:tc>
        <w:tc>
          <w:tcPr>
            <w:tcW w:w="841" w:type="dxa"/>
            <w:shd w:val="clear" w:color="auto" w:fill="FFFFFF"/>
            <w:vAlign w:val="center"/>
          </w:tcPr>
          <w:p w14:paraId="1909CD20">
            <w:pPr>
              <w:spacing w:before="0" w:line="278" w:lineRule="auto"/>
              <w:ind w:left="0" w:leftChars="0" w:right="0" w:rightChars="0"/>
              <w:jc w:val="center"/>
              <w:rPr>
                <w:rFonts w:ascii="Calibri" w:hAnsi="Calibri" w:eastAsia="Calibri" w:cs="Calibri"/>
                <w:b w:val="0"/>
                <w:i w:val="0"/>
                <w:color w:val="000000"/>
                <w:spacing w:val="7"/>
                <w:sz w:val="19"/>
                <w:szCs w:val="19"/>
              </w:rPr>
            </w:pPr>
            <w:r>
              <w:rPr>
                <w:rFonts w:hint="eastAsia" w:ascii="Calibri" w:hAnsi="Calibri" w:eastAsia="宋体" w:cs="Calibri"/>
                <w:b w:val="0"/>
                <w:i w:val="0"/>
                <w:color w:val="000000"/>
                <w:spacing w:val="7"/>
                <w:sz w:val="19"/>
                <w:szCs w:val="19"/>
                <w:lang w:val="en-US" w:eastAsia="zh-CN"/>
              </w:rPr>
              <w:t>3</w:t>
            </w:r>
            <w:r>
              <w:rPr>
                <w:rFonts w:ascii="Calibri" w:hAnsi="Calibri" w:eastAsia="Calibri" w:cs="Calibri"/>
                <w:b w:val="0"/>
                <w:i w:val="0"/>
                <w:color w:val="000000"/>
                <w:spacing w:val="7"/>
                <w:sz w:val="19"/>
                <w:szCs w:val="19"/>
              </w:rPr>
              <w:t>分</w:t>
            </w:r>
          </w:p>
        </w:tc>
        <w:tc>
          <w:tcPr>
            <w:tcW w:w="1304" w:type="dxa"/>
            <w:shd w:val="clear" w:color="auto" w:fill="FFFFFF"/>
          </w:tcPr>
          <w:p w14:paraId="789C0B0E">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c>
          <w:tcPr>
            <w:tcW w:w="1312" w:type="dxa"/>
            <w:shd w:val="clear" w:color="auto" w:fill="FFFFFF"/>
          </w:tcPr>
          <w:p w14:paraId="4060FBEF">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r>
      <w:tr w14:paraId="6FCFD7C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04" w:hRule="atLeast"/>
          <w:jc w:val="center"/>
        </w:trPr>
        <w:tc>
          <w:tcPr>
            <w:tcW w:w="1605" w:type="dxa"/>
            <w:vMerge w:val="continue"/>
            <w:shd w:val="clear" w:color="auto" w:fill="FFFFFF"/>
            <w:vAlign w:val="center"/>
          </w:tcPr>
          <w:p w14:paraId="3AC4DA38">
            <w:pPr>
              <w:keepNext w:val="0"/>
              <w:keepLines w:val="0"/>
              <w:widowControl/>
              <w:suppressLineNumbers w:val="0"/>
              <w:jc w:val="center"/>
              <w:textAlignment w:val="center"/>
              <w:rPr>
                <w:b/>
                <w:i w:val="0"/>
                <w:color w:val="4874CB" w:themeColor="accent1"/>
                <w14:textFill>
                  <w14:solidFill>
                    <w14:schemeClr w14:val="accent1"/>
                  </w14:solidFill>
                </w14:textFill>
              </w:rPr>
            </w:pPr>
          </w:p>
        </w:tc>
        <w:tc>
          <w:tcPr>
            <w:tcW w:w="4602" w:type="dxa"/>
            <w:shd w:val="clear" w:color="auto" w:fill="FFFFFF"/>
            <w:vAlign w:val="center"/>
          </w:tcPr>
          <w:p w14:paraId="2A5EBDA1">
            <w:pPr>
              <w:spacing w:before="0" w:line="278" w:lineRule="auto"/>
              <w:ind w:left="0" w:leftChars="0" w:right="0" w:rightChars="0"/>
              <w:jc w:val="left"/>
              <w:rPr>
                <w:rFonts w:hint="eastAsia"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2.</w:t>
            </w:r>
            <w:r>
              <w:rPr>
                <w:rFonts w:hint="eastAsia" w:ascii="Calibri" w:hAnsi="Calibri" w:eastAsia="Calibri" w:cs="Calibri"/>
                <w:b/>
                <w:bCs/>
                <w:i w:val="0"/>
                <w:color w:val="000000"/>
                <w:spacing w:val="7"/>
                <w:sz w:val="19"/>
                <w:szCs w:val="19"/>
                <w:lang w:val="en-US" w:eastAsia="zh-CN"/>
              </w:rPr>
              <w:t>宿舍地面、墙面干净整洁，不乱张贴。</w:t>
            </w:r>
          </w:p>
        </w:tc>
        <w:tc>
          <w:tcPr>
            <w:tcW w:w="841" w:type="dxa"/>
            <w:shd w:val="clear" w:color="auto" w:fill="FFFFFF"/>
            <w:vAlign w:val="center"/>
          </w:tcPr>
          <w:p w14:paraId="5424F4FD">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3</w:t>
            </w:r>
            <w:r>
              <w:rPr>
                <w:rFonts w:ascii="Calibri" w:hAnsi="Calibri" w:eastAsia="Calibri" w:cs="Calibri"/>
                <w:b w:val="0"/>
                <w:i w:val="0"/>
                <w:color w:val="000000"/>
                <w:spacing w:val="7"/>
                <w:sz w:val="19"/>
                <w:szCs w:val="19"/>
              </w:rPr>
              <w:t>分</w:t>
            </w:r>
          </w:p>
        </w:tc>
        <w:tc>
          <w:tcPr>
            <w:tcW w:w="1304" w:type="dxa"/>
            <w:shd w:val="clear" w:color="auto" w:fill="FFFFFF"/>
          </w:tcPr>
          <w:p w14:paraId="6E685107">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60B315B8">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04E02F7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04" w:hRule="atLeast"/>
          <w:jc w:val="center"/>
        </w:trPr>
        <w:tc>
          <w:tcPr>
            <w:tcW w:w="1605" w:type="dxa"/>
            <w:vMerge w:val="continue"/>
            <w:shd w:val="clear" w:color="auto" w:fill="FFFFFF"/>
            <w:vAlign w:val="center"/>
          </w:tcPr>
          <w:p w14:paraId="4084E86B">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1612FF4B">
            <w:pPr>
              <w:spacing w:before="0" w:line="278" w:lineRule="auto"/>
              <w:ind w:left="0" w:leftChars="0" w:right="0" w:rightChars="0"/>
              <w:jc w:val="left"/>
              <w:rPr>
                <w:rFonts w:hint="eastAsia"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3.阳台、洗手间、浴室</w:t>
            </w:r>
            <w:r>
              <w:rPr>
                <w:rFonts w:hint="eastAsia" w:ascii="Calibri" w:hAnsi="Calibri" w:eastAsia="Calibri" w:cs="Calibri"/>
                <w:b/>
                <w:bCs/>
                <w:i w:val="0"/>
                <w:color w:val="000000"/>
                <w:spacing w:val="7"/>
                <w:sz w:val="19"/>
                <w:szCs w:val="19"/>
                <w:lang w:val="en-US" w:eastAsia="zh-CN"/>
              </w:rPr>
              <w:t>清洁无杂物，无异味</w:t>
            </w:r>
            <w:r>
              <w:rPr>
                <w:rFonts w:hint="eastAsia" w:ascii="Calibri" w:hAnsi="Calibri" w:eastAsia="Calibri" w:cs="Calibri"/>
                <w:b w:val="0"/>
                <w:i w:val="0"/>
                <w:color w:val="000000"/>
                <w:spacing w:val="7"/>
                <w:sz w:val="19"/>
                <w:szCs w:val="19"/>
                <w:lang w:val="en-US" w:eastAsia="zh-CN"/>
              </w:rPr>
              <w:t>。</w:t>
            </w:r>
          </w:p>
        </w:tc>
        <w:tc>
          <w:tcPr>
            <w:tcW w:w="841" w:type="dxa"/>
            <w:shd w:val="clear" w:color="auto" w:fill="FFFFFF"/>
            <w:vAlign w:val="center"/>
          </w:tcPr>
          <w:p w14:paraId="2FC1EEE6">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3</w:t>
            </w:r>
            <w:r>
              <w:rPr>
                <w:rFonts w:ascii="Calibri" w:hAnsi="Calibri" w:eastAsia="Calibri" w:cs="Calibri"/>
                <w:b w:val="0"/>
                <w:i w:val="0"/>
                <w:color w:val="000000"/>
                <w:spacing w:val="7"/>
                <w:sz w:val="19"/>
                <w:szCs w:val="19"/>
              </w:rPr>
              <w:t>分</w:t>
            </w:r>
          </w:p>
        </w:tc>
        <w:tc>
          <w:tcPr>
            <w:tcW w:w="1304" w:type="dxa"/>
            <w:shd w:val="clear" w:color="auto" w:fill="FFFFFF"/>
          </w:tcPr>
          <w:p w14:paraId="577831DF">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422FE0C8">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1AA0091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04" w:hRule="atLeast"/>
          <w:jc w:val="center"/>
        </w:trPr>
        <w:tc>
          <w:tcPr>
            <w:tcW w:w="1605" w:type="dxa"/>
            <w:vMerge w:val="continue"/>
            <w:shd w:val="clear" w:color="auto" w:fill="FFFFFF"/>
            <w:vAlign w:val="center"/>
          </w:tcPr>
          <w:p w14:paraId="5C456D33">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357BB4AA">
            <w:pPr>
              <w:spacing w:before="0" w:line="278" w:lineRule="auto"/>
              <w:ind w:left="0" w:leftChars="0" w:right="0" w:rightChars="0"/>
              <w:jc w:val="left"/>
              <w:rPr>
                <w:rFonts w:hint="eastAsia"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4.</w:t>
            </w:r>
            <w:r>
              <w:rPr>
                <w:rFonts w:hint="eastAsia" w:ascii="Calibri" w:hAnsi="Calibri" w:eastAsia="Calibri" w:cs="Calibri"/>
                <w:b/>
                <w:bCs/>
                <w:i w:val="0"/>
                <w:color w:val="000000"/>
                <w:spacing w:val="7"/>
                <w:sz w:val="19"/>
                <w:szCs w:val="19"/>
                <w:lang w:val="en-US" w:eastAsia="zh-CN"/>
              </w:rPr>
              <w:t>书桌</w:t>
            </w:r>
            <w:r>
              <w:rPr>
                <w:rFonts w:hint="eastAsia" w:ascii="Calibri" w:hAnsi="Calibri" w:eastAsia="Calibri" w:cs="Calibri"/>
                <w:b w:val="0"/>
                <w:i w:val="0"/>
                <w:color w:val="000000"/>
                <w:spacing w:val="7"/>
                <w:sz w:val="19"/>
                <w:szCs w:val="19"/>
                <w:lang w:val="en-US" w:eastAsia="zh-CN"/>
              </w:rPr>
              <w:t>物品摆放整齐。</w:t>
            </w:r>
          </w:p>
        </w:tc>
        <w:tc>
          <w:tcPr>
            <w:tcW w:w="841" w:type="dxa"/>
            <w:shd w:val="clear" w:color="auto" w:fill="FFFFFF"/>
            <w:vAlign w:val="center"/>
          </w:tcPr>
          <w:p w14:paraId="1021494C">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3</w:t>
            </w:r>
            <w:r>
              <w:rPr>
                <w:rFonts w:ascii="Calibri" w:hAnsi="Calibri" w:eastAsia="Calibri" w:cs="Calibri"/>
                <w:b w:val="0"/>
                <w:i w:val="0"/>
                <w:color w:val="000000"/>
                <w:spacing w:val="7"/>
                <w:sz w:val="19"/>
                <w:szCs w:val="19"/>
              </w:rPr>
              <w:t>分</w:t>
            </w:r>
          </w:p>
        </w:tc>
        <w:tc>
          <w:tcPr>
            <w:tcW w:w="1304" w:type="dxa"/>
            <w:shd w:val="clear" w:color="auto" w:fill="FFFFFF"/>
          </w:tcPr>
          <w:p w14:paraId="2F413903">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6ADD5C04">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7D18C4F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04" w:hRule="atLeast"/>
          <w:jc w:val="center"/>
        </w:trPr>
        <w:tc>
          <w:tcPr>
            <w:tcW w:w="1605" w:type="dxa"/>
            <w:vMerge w:val="continue"/>
            <w:shd w:val="clear" w:color="auto" w:fill="FFFFFF"/>
            <w:vAlign w:val="center"/>
          </w:tcPr>
          <w:p w14:paraId="25D678B9">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37D266FC">
            <w:pPr>
              <w:spacing w:before="0" w:line="278" w:lineRule="auto"/>
              <w:ind w:left="0" w:leftChars="0" w:right="0" w:rightChars="0"/>
              <w:jc w:val="left"/>
              <w:rPr>
                <w:rFonts w:hint="eastAsia"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5.</w:t>
            </w:r>
            <w:r>
              <w:rPr>
                <w:rFonts w:hint="eastAsia" w:ascii="Calibri" w:hAnsi="Calibri" w:eastAsia="Calibri" w:cs="Calibri"/>
                <w:b/>
                <w:bCs/>
                <w:i w:val="0"/>
                <w:color w:val="000000"/>
                <w:spacing w:val="7"/>
                <w:sz w:val="19"/>
                <w:szCs w:val="19"/>
                <w:lang w:val="en-US" w:eastAsia="zh-CN"/>
              </w:rPr>
              <w:t>床铺</w:t>
            </w:r>
            <w:r>
              <w:rPr>
                <w:rFonts w:hint="eastAsia" w:ascii="Calibri" w:hAnsi="Calibri" w:eastAsia="Calibri" w:cs="Calibri"/>
                <w:b w:val="0"/>
                <w:i w:val="0"/>
                <w:color w:val="000000"/>
                <w:spacing w:val="7"/>
                <w:sz w:val="19"/>
                <w:szCs w:val="19"/>
                <w:lang w:val="en-US" w:eastAsia="zh-CN"/>
              </w:rPr>
              <w:t>干净整齐，物品摆放得当。</w:t>
            </w:r>
          </w:p>
        </w:tc>
        <w:tc>
          <w:tcPr>
            <w:tcW w:w="841" w:type="dxa"/>
            <w:shd w:val="clear" w:color="auto" w:fill="FFFFFF"/>
            <w:vAlign w:val="center"/>
          </w:tcPr>
          <w:p w14:paraId="44ADDAE2">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3</w:t>
            </w:r>
            <w:r>
              <w:rPr>
                <w:rFonts w:ascii="Calibri" w:hAnsi="Calibri" w:eastAsia="Calibri" w:cs="Calibri"/>
                <w:b w:val="0"/>
                <w:i w:val="0"/>
                <w:color w:val="000000"/>
                <w:spacing w:val="7"/>
                <w:sz w:val="19"/>
                <w:szCs w:val="19"/>
              </w:rPr>
              <w:t>分</w:t>
            </w:r>
          </w:p>
        </w:tc>
        <w:tc>
          <w:tcPr>
            <w:tcW w:w="1304" w:type="dxa"/>
            <w:shd w:val="clear" w:color="auto" w:fill="FFFFFF"/>
          </w:tcPr>
          <w:p w14:paraId="4312C64D">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15265E5F">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35AB040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488" w:hRule="atLeast"/>
          <w:jc w:val="center"/>
        </w:trPr>
        <w:tc>
          <w:tcPr>
            <w:tcW w:w="1605" w:type="dxa"/>
            <w:vMerge w:val="restart"/>
            <w:shd w:val="clear" w:color="auto" w:fill="FFFFFF"/>
            <w:vAlign w:val="center"/>
          </w:tcPr>
          <w:p w14:paraId="6C9F6328">
            <w:pPr>
              <w:keepNext w:val="0"/>
              <w:keepLines w:val="0"/>
              <w:widowControl/>
              <w:suppressLineNumbers w:val="0"/>
              <w:jc w:val="center"/>
              <w:textAlignment w:val="cente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default"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文化氛围</w:t>
            </w:r>
          </w:p>
          <w:p w14:paraId="0C1A9CCD">
            <w:pPr>
              <w:keepNext w:val="0"/>
              <w:keepLines w:val="0"/>
              <w:widowControl/>
              <w:suppressLineNumbers w:val="0"/>
              <w:jc w:val="center"/>
              <w:textAlignment w:val="center"/>
              <w:rPr>
                <w:rFonts w:ascii="宋体" w:hAnsi="宋体" w:eastAsia="宋体" w:cs="宋体"/>
                <w:b/>
                <w:i w:val="0"/>
                <w:color w:val="4874CB" w:themeColor="accent1"/>
                <w:spacing w:val="-2"/>
                <w:sz w:val="40"/>
                <w:szCs w:val="40"/>
                <w:vertAlign w:val="baseline"/>
                <w14:textOutline w14:w="7277" w14:cap="sq" w14:cmpd="sng" w14:algn="ctr">
                  <w14:solidFill>
                    <w14:srgbClr w14:val="000000"/>
                  </w14:solidFill>
                  <w14:prstDash w14:val="solid"/>
                  <w14:bevel/>
                </w14:textOutline>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（30分）</w:t>
            </w:r>
          </w:p>
        </w:tc>
        <w:tc>
          <w:tcPr>
            <w:tcW w:w="4602" w:type="dxa"/>
            <w:shd w:val="clear" w:color="auto" w:fill="FFFFFF"/>
            <w:vAlign w:val="center"/>
          </w:tcPr>
          <w:p w14:paraId="7627CBBA">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1.宿舍成员积极参加</w:t>
            </w:r>
            <w:r>
              <w:rPr>
                <w:rFonts w:hint="eastAsia" w:ascii="Calibri" w:hAnsi="Calibri" w:eastAsia="Calibri" w:cs="Calibri"/>
                <w:b/>
                <w:bCs/>
                <w:i w:val="0"/>
                <w:color w:val="000000"/>
                <w:spacing w:val="7"/>
                <w:sz w:val="19"/>
                <w:szCs w:val="19"/>
                <w:lang w:val="en-US" w:eastAsia="zh-CN"/>
              </w:rPr>
              <w:t>体育类赛事</w:t>
            </w:r>
            <w:r>
              <w:rPr>
                <w:rFonts w:hint="eastAsia" w:ascii="Calibri" w:hAnsi="Calibri" w:eastAsia="Calibri" w:cs="Calibri"/>
                <w:b w:val="0"/>
                <w:i w:val="0"/>
                <w:color w:val="000000"/>
                <w:spacing w:val="7"/>
                <w:sz w:val="19"/>
                <w:szCs w:val="19"/>
                <w:lang w:val="en-US" w:eastAsia="zh-CN"/>
              </w:rPr>
              <w:t>并获奖，一人次1分，每人限加3分，上限6分。</w:t>
            </w:r>
            <w:r>
              <w:rPr>
                <w:rFonts w:hint="eastAsia" w:ascii="Calibri" w:hAnsi="Calibri" w:eastAsia="Calibri" w:cs="Calibri"/>
                <w:b w:val="0"/>
                <w:i w:val="0"/>
                <w:snapToGrid w:val="0"/>
                <w:color w:val="000000"/>
                <w:spacing w:val="7"/>
                <w:sz w:val="19"/>
                <w:szCs w:val="19"/>
                <w:lang w:eastAsia="zh-CN"/>
              </w:rPr>
              <w:t>体育类</w:t>
            </w:r>
            <w:r>
              <w:rPr>
                <w:rFonts w:hint="eastAsia" w:ascii="Calibri" w:hAnsi="Calibri" w:eastAsia="Calibri" w:cs="Calibri"/>
                <w:b w:val="0"/>
                <w:i w:val="0"/>
                <w:snapToGrid w:val="0"/>
                <w:color w:val="000000"/>
                <w:spacing w:val="7"/>
                <w:sz w:val="19"/>
                <w:szCs w:val="19"/>
                <w:lang w:val="en-US" w:eastAsia="zh-CN"/>
              </w:rPr>
              <w:t>赛事包括</w:t>
            </w:r>
            <w:r>
              <w:rPr>
                <w:rFonts w:hint="eastAsia" w:ascii="Calibri" w:hAnsi="Calibri" w:eastAsia="Calibri" w:cs="Calibri"/>
                <w:b w:val="0"/>
                <w:i w:val="0"/>
                <w:snapToGrid w:val="0"/>
                <w:color w:val="000000"/>
                <w:spacing w:val="7"/>
                <w:sz w:val="19"/>
                <w:szCs w:val="19"/>
                <w:lang w:eastAsia="zh-CN"/>
              </w:rPr>
              <w:t>:校运会、院运会、</w:t>
            </w:r>
            <w:r>
              <w:rPr>
                <w:rFonts w:hint="eastAsia" w:ascii="Calibri" w:hAnsi="Calibri" w:eastAsia="Calibri" w:cs="Calibri"/>
                <w:b w:val="0"/>
                <w:i w:val="0"/>
                <w:snapToGrid w:val="0"/>
                <w:color w:val="000000"/>
                <w:spacing w:val="7"/>
                <w:sz w:val="19"/>
                <w:szCs w:val="19"/>
                <w:lang w:val="en-US" w:eastAsia="zh-CN"/>
              </w:rPr>
              <w:t>羽毛球</w:t>
            </w:r>
            <w:r>
              <w:rPr>
                <w:rFonts w:hint="eastAsia" w:ascii="Calibri" w:hAnsi="Calibri" w:eastAsia="Calibri" w:cs="Calibri"/>
                <w:b w:val="0"/>
                <w:i w:val="0"/>
                <w:snapToGrid w:val="0"/>
                <w:color w:val="000000"/>
                <w:spacing w:val="7"/>
                <w:sz w:val="19"/>
                <w:szCs w:val="19"/>
                <w:lang w:eastAsia="zh-CN"/>
              </w:rPr>
              <w:t>比赛等; 趣味运动、友谊赛等不计算在内。（</w:t>
            </w:r>
            <w:r>
              <w:rPr>
                <w:rFonts w:hint="eastAsia" w:ascii="Calibri" w:hAnsi="Calibri" w:eastAsia="Calibri" w:cs="Calibri"/>
                <w:b w:val="0"/>
                <w:i w:val="0"/>
                <w:snapToGrid w:val="0"/>
                <w:color w:val="000000"/>
                <w:spacing w:val="7"/>
                <w:sz w:val="19"/>
                <w:szCs w:val="19"/>
                <w:lang w:val="en-US" w:eastAsia="zh-CN"/>
              </w:rPr>
              <w:t>提供证明材料）</w:t>
            </w:r>
          </w:p>
        </w:tc>
        <w:tc>
          <w:tcPr>
            <w:tcW w:w="841" w:type="dxa"/>
            <w:shd w:val="clear" w:color="auto" w:fill="FFFFFF"/>
            <w:vAlign w:val="center"/>
          </w:tcPr>
          <w:p w14:paraId="3D6048DF">
            <w:pPr>
              <w:spacing w:before="0" w:line="278" w:lineRule="auto"/>
              <w:ind w:left="0" w:leftChars="0" w:right="0" w:rightChars="0"/>
              <w:jc w:val="center"/>
              <w:rPr>
                <w:rFonts w:ascii="Calibri" w:hAnsi="Calibri" w:eastAsia="Calibri" w:cs="Calibri"/>
                <w:b w:val="0"/>
                <w:i w:val="0"/>
                <w:color w:val="000000"/>
                <w:spacing w:val="7"/>
                <w:sz w:val="19"/>
                <w:szCs w:val="19"/>
              </w:rPr>
            </w:pPr>
            <w:r>
              <w:rPr>
                <w:rFonts w:hint="eastAsia" w:ascii="Calibri" w:hAnsi="Calibri" w:eastAsia="宋体" w:cs="Calibri"/>
                <w:b w:val="0"/>
                <w:i w:val="0"/>
                <w:color w:val="000000"/>
                <w:spacing w:val="7"/>
                <w:sz w:val="19"/>
                <w:szCs w:val="19"/>
                <w:lang w:val="en-US" w:eastAsia="zh-CN"/>
              </w:rPr>
              <w:t>6</w:t>
            </w:r>
            <w:r>
              <w:rPr>
                <w:rFonts w:ascii="Calibri" w:hAnsi="Calibri" w:eastAsia="Calibri" w:cs="Calibri"/>
                <w:b w:val="0"/>
                <w:i w:val="0"/>
                <w:color w:val="000000"/>
                <w:spacing w:val="7"/>
                <w:sz w:val="19"/>
                <w:szCs w:val="19"/>
              </w:rPr>
              <w:t>分</w:t>
            </w:r>
          </w:p>
        </w:tc>
        <w:tc>
          <w:tcPr>
            <w:tcW w:w="1304" w:type="dxa"/>
            <w:shd w:val="clear" w:color="auto" w:fill="FFFFFF"/>
          </w:tcPr>
          <w:p w14:paraId="6835142E">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c>
          <w:tcPr>
            <w:tcW w:w="1312" w:type="dxa"/>
            <w:shd w:val="clear" w:color="auto" w:fill="FFFFFF"/>
          </w:tcPr>
          <w:p w14:paraId="3C4AC40B">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r>
      <w:tr w14:paraId="0CEF45B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365" w:hRule="atLeast"/>
          <w:jc w:val="center"/>
        </w:trPr>
        <w:tc>
          <w:tcPr>
            <w:tcW w:w="1605" w:type="dxa"/>
            <w:vMerge w:val="continue"/>
            <w:shd w:val="clear" w:color="auto" w:fill="FFFFFF"/>
            <w:vAlign w:val="center"/>
          </w:tcPr>
          <w:p w14:paraId="4DF0C03D">
            <w:pPr>
              <w:keepNext w:val="0"/>
              <w:keepLines w:val="0"/>
              <w:widowControl/>
              <w:suppressLineNumbers w:val="0"/>
              <w:jc w:val="center"/>
              <w:textAlignment w:val="cente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796F1B10">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2.宿舍制定有</w:t>
            </w:r>
            <w:r>
              <w:rPr>
                <w:rFonts w:hint="eastAsia" w:ascii="Calibri" w:hAnsi="Calibri" w:eastAsia="Calibri" w:cs="Calibri"/>
                <w:b/>
                <w:bCs/>
                <w:i w:val="0"/>
                <w:color w:val="000000"/>
                <w:spacing w:val="7"/>
                <w:sz w:val="19"/>
                <w:szCs w:val="19"/>
                <w:lang w:val="en-US" w:eastAsia="zh-CN"/>
              </w:rPr>
              <w:t>宿舍公约</w:t>
            </w:r>
            <w:r>
              <w:rPr>
                <w:rFonts w:hint="eastAsia" w:ascii="Calibri" w:hAnsi="Calibri" w:eastAsia="Calibri" w:cs="Calibri"/>
                <w:b w:val="0"/>
                <w:i w:val="0"/>
                <w:color w:val="000000"/>
                <w:spacing w:val="7"/>
                <w:sz w:val="19"/>
                <w:szCs w:val="19"/>
                <w:lang w:val="en-US" w:eastAsia="zh-CN"/>
              </w:rPr>
              <w:t>并张贴在宿舍内。</w:t>
            </w:r>
          </w:p>
        </w:tc>
        <w:tc>
          <w:tcPr>
            <w:tcW w:w="841" w:type="dxa"/>
            <w:shd w:val="clear" w:color="auto" w:fill="FFFFFF"/>
            <w:vAlign w:val="center"/>
          </w:tcPr>
          <w:p w14:paraId="4E1A3434">
            <w:pPr>
              <w:spacing w:before="0" w:line="278" w:lineRule="auto"/>
              <w:ind w:left="0" w:leftChars="0" w:right="0" w:rightChars="0"/>
              <w:jc w:val="center"/>
              <w:rPr>
                <w:rFonts w:hint="default" w:ascii="Calibri" w:hAnsi="Calibri" w:eastAsia="宋体"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4分</w:t>
            </w:r>
          </w:p>
        </w:tc>
        <w:tc>
          <w:tcPr>
            <w:tcW w:w="1304" w:type="dxa"/>
            <w:shd w:val="clear" w:color="auto" w:fill="FFFFFF"/>
          </w:tcPr>
          <w:p w14:paraId="5C841040">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c>
          <w:tcPr>
            <w:tcW w:w="1312" w:type="dxa"/>
            <w:shd w:val="clear" w:color="auto" w:fill="FFFFFF"/>
          </w:tcPr>
          <w:p w14:paraId="50BF22CC">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r>
      <w:tr w14:paraId="20FBD97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606" w:hRule="atLeast"/>
          <w:jc w:val="center"/>
        </w:trPr>
        <w:tc>
          <w:tcPr>
            <w:tcW w:w="1605" w:type="dxa"/>
            <w:vMerge w:val="continue"/>
            <w:shd w:val="clear" w:color="auto" w:fill="FFFFFF"/>
            <w:vAlign w:val="center"/>
          </w:tcPr>
          <w:p w14:paraId="6F13D6A4">
            <w:pPr>
              <w:keepNext w:val="0"/>
              <w:keepLines w:val="0"/>
              <w:widowControl/>
              <w:suppressLineNumbers w:val="0"/>
              <w:jc w:val="center"/>
              <w:textAlignment w:val="center"/>
              <w:rPr>
                <w:b/>
                <w:i w:val="0"/>
                <w:color w:val="4874CB" w:themeColor="accent1"/>
                <w14:textFill>
                  <w14:solidFill>
                    <w14:schemeClr w14:val="accent1"/>
                  </w14:solidFill>
                </w14:textFill>
              </w:rPr>
            </w:pPr>
          </w:p>
        </w:tc>
        <w:tc>
          <w:tcPr>
            <w:tcW w:w="4602" w:type="dxa"/>
            <w:shd w:val="clear" w:color="auto" w:fill="FFFFFF"/>
            <w:vAlign w:val="center"/>
          </w:tcPr>
          <w:p w14:paraId="62401A9C">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3.宿舍成员积极参加</w:t>
            </w:r>
            <w:r>
              <w:rPr>
                <w:rFonts w:hint="eastAsia" w:ascii="Calibri" w:hAnsi="Calibri" w:eastAsia="Calibri" w:cs="Calibri"/>
                <w:b/>
                <w:bCs/>
                <w:i w:val="0"/>
                <w:color w:val="000000"/>
                <w:spacing w:val="7"/>
                <w:sz w:val="19"/>
                <w:szCs w:val="19"/>
                <w:lang w:val="en-US" w:eastAsia="zh-CN"/>
              </w:rPr>
              <w:t>文化类赛事</w:t>
            </w:r>
            <w:r>
              <w:rPr>
                <w:rFonts w:hint="eastAsia" w:ascii="Calibri" w:hAnsi="Calibri" w:eastAsia="Calibri" w:cs="Calibri"/>
                <w:b w:val="0"/>
                <w:i w:val="0"/>
                <w:color w:val="000000"/>
                <w:spacing w:val="7"/>
                <w:sz w:val="19"/>
                <w:szCs w:val="19"/>
                <w:lang w:val="en-US" w:eastAsia="zh-CN"/>
              </w:rPr>
              <w:t>并获奖，一人次1分，每人限加2分，上限4分。</w:t>
            </w:r>
            <w:r>
              <w:rPr>
                <w:rFonts w:hint="eastAsia" w:ascii="Calibri" w:hAnsi="Calibri" w:eastAsia="Calibri" w:cs="Calibri"/>
                <w:b w:val="0"/>
                <w:i w:val="0"/>
                <w:snapToGrid w:val="0"/>
                <w:color w:val="000000"/>
                <w:spacing w:val="7"/>
                <w:sz w:val="19"/>
                <w:szCs w:val="19"/>
                <w:lang w:eastAsia="zh-CN"/>
              </w:rPr>
              <w:t>文化类</w:t>
            </w:r>
            <w:r>
              <w:rPr>
                <w:rFonts w:hint="eastAsia" w:ascii="Calibri" w:hAnsi="Calibri" w:eastAsia="Calibri" w:cs="Calibri"/>
                <w:b w:val="0"/>
                <w:i w:val="0"/>
                <w:snapToGrid w:val="0"/>
                <w:color w:val="000000"/>
                <w:spacing w:val="7"/>
                <w:sz w:val="19"/>
                <w:szCs w:val="19"/>
                <w:lang w:val="en-US" w:eastAsia="zh-CN"/>
              </w:rPr>
              <w:t>赛事包括</w:t>
            </w:r>
            <w:r>
              <w:rPr>
                <w:rFonts w:hint="eastAsia" w:ascii="Calibri" w:hAnsi="Calibri" w:eastAsia="Calibri" w:cs="Calibri"/>
                <w:b w:val="0"/>
                <w:i w:val="0"/>
                <w:snapToGrid w:val="0"/>
                <w:color w:val="000000"/>
                <w:spacing w:val="7"/>
                <w:sz w:val="19"/>
                <w:szCs w:val="19"/>
                <w:lang w:eastAsia="zh-CN"/>
              </w:rPr>
              <w:t>:辩论赛、演讲比赛、合唱比赛、文化类作品征集比赛、知识竞赛、科普宣讲比赛等，网络趣味竞答、抽奖问答等不计算在内。</w:t>
            </w:r>
            <w:r>
              <w:rPr>
                <w:rFonts w:hint="eastAsia" w:ascii="Calibri" w:hAnsi="Calibri" w:eastAsia="Calibri" w:cs="Calibri"/>
                <w:b w:val="0"/>
                <w:i w:val="0"/>
                <w:color w:val="000000"/>
                <w:spacing w:val="7"/>
                <w:sz w:val="19"/>
                <w:szCs w:val="19"/>
                <w:lang w:val="en-US" w:eastAsia="zh-CN"/>
              </w:rPr>
              <w:t>（提供证明材料）</w:t>
            </w:r>
          </w:p>
        </w:tc>
        <w:tc>
          <w:tcPr>
            <w:tcW w:w="841" w:type="dxa"/>
            <w:shd w:val="clear" w:color="auto" w:fill="FFFFFF"/>
            <w:vAlign w:val="center"/>
          </w:tcPr>
          <w:p w14:paraId="4A96778E">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ascii="Calibri" w:hAnsi="Calibri" w:eastAsia="Calibri" w:cs="Calibri"/>
                <w:b w:val="0"/>
                <w:i w:val="0"/>
                <w:color w:val="000000"/>
                <w:spacing w:val="7"/>
                <w:sz w:val="19"/>
                <w:szCs w:val="19"/>
              </w:rPr>
              <w:t>4分</w:t>
            </w:r>
          </w:p>
        </w:tc>
        <w:tc>
          <w:tcPr>
            <w:tcW w:w="1304" w:type="dxa"/>
            <w:shd w:val="clear" w:color="auto" w:fill="FFFFFF"/>
          </w:tcPr>
          <w:p w14:paraId="4B497A41">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306F3EC4">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2E9498A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786" w:hRule="atLeast"/>
          <w:jc w:val="center"/>
        </w:trPr>
        <w:tc>
          <w:tcPr>
            <w:tcW w:w="1605" w:type="dxa"/>
            <w:vMerge w:val="continue"/>
            <w:shd w:val="clear" w:color="auto" w:fill="FFFFFF"/>
            <w:vAlign w:val="center"/>
          </w:tcPr>
          <w:p w14:paraId="25CCCC1F">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5CA7DE25">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4.宿舍成员</w:t>
            </w:r>
            <w:r>
              <w:rPr>
                <w:rFonts w:hint="eastAsia" w:ascii="Calibri" w:hAnsi="Calibri" w:eastAsia="Calibri" w:cs="Calibri"/>
                <w:b/>
                <w:bCs/>
                <w:i w:val="0"/>
                <w:color w:val="000000"/>
                <w:spacing w:val="7"/>
                <w:sz w:val="19"/>
                <w:szCs w:val="19"/>
                <w:lang w:val="en-US" w:eastAsia="zh-CN"/>
              </w:rPr>
              <w:t>人均志愿时</w:t>
            </w:r>
            <w:r>
              <w:rPr>
                <w:rFonts w:hint="eastAsia" w:ascii="Calibri" w:hAnsi="Calibri" w:eastAsia="Calibri" w:cs="Calibri"/>
                <w:b w:val="0"/>
                <w:i w:val="0"/>
                <w:color w:val="000000"/>
                <w:spacing w:val="7"/>
                <w:sz w:val="19"/>
                <w:szCs w:val="19"/>
                <w:lang w:val="en-US" w:eastAsia="zh-CN"/>
              </w:rPr>
              <w:t>达30小时，2分；60小时，4分；100小时，6分。（提供证明材料）</w:t>
            </w:r>
          </w:p>
        </w:tc>
        <w:tc>
          <w:tcPr>
            <w:tcW w:w="841" w:type="dxa"/>
            <w:shd w:val="clear" w:color="auto" w:fill="FFFFFF"/>
            <w:vAlign w:val="center"/>
          </w:tcPr>
          <w:p w14:paraId="7CDBA783">
            <w:pPr>
              <w:spacing w:before="0" w:line="278" w:lineRule="auto"/>
              <w:ind w:left="0" w:leftChars="0" w:right="0" w:rightChars="0"/>
              <w:jc w:val="center"/>
              <w:rPr>
                <w:rFonts w:hint="eastAsia"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6分</w:t>
            </w:r>
          </w:p>
          <w:p w14:paraId="7269983D">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p>
        </w:tc>
        <w:tc>
          <w:tcPr>
            <w:tcW w:w="1304" w:type="dxa"/>
            <w:shd w:val="clear" w:color="auto" w:fill="FFFFFF"/>
          </w:tcPr>
          <w:p w14:paraId="562640AC">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75F1CA1C">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56F66D3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999" w:hRule="atLeast"/>
          <w:jc w:val="center"/>
        </w:trPr>
        <w:tc>
          <w:tcPr>
            <w:tcW w:w="1605" w:type="dxa"/>
            <w:vMerge w:val="continue"/>
            <w:shd w:val="clear" w:color="auto" w:fill="FFFFFF"/>
            <w:vAlign w:val="center"/>
          </w:tcPr>
          <w:p w14:paraId="4C6BCEBC">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4C46C613">
            <w:pPr>
              <w:spacing w:before="0" w:line="240"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5.宿舍凝聚力强，经常以宿舍为单位进行</w:t>
            </w:r>
            <w:r>
              <w:rPr>
                <w:rFonts w:hint="eastAsia" w:ascii="Calibri" w:hAnsi="Calibri" w:eastAsia="Calibri" w:cs="Calibri"/>
                <w:b/>
                <w:bCs/>
                <w:i w:val="0"/>
                <w:color w:val="000000"/>
                <w:spacing w:val="7"/>
                <w:sz w:val="19"/>
                <w:szCs w:val="19"/>
                <w:lang w:val="en-US" w:eastAsia="zh-CN"/>
              </w:rPr>
              <w:t>团建</w:t>
            </w:r>
            <w:r>
              <w:rPr>
                <w:rFonts w:hint="eastAsia" w:ascii="Calibri" w:hAnsi="Calibri" w:eastAsia="Calibri" w:cs="Calibri"/>
                <w:b w:val="0"/>
                <w:i w:val="0"/>
                <w:color w:val="000000"/>
                <w:spacing w:val="7"/>
                <w:sz w:val="19"/>
                <w:szCs w:val="19"/>
                <w:lang w:val="en-US" w:eastAsia="zh-CN"/>
              </w:rPr>
              <w:t>。自2024年秋季学期以来，每进行1次团建，1.5分；上限6分。（每次参与人数需大于等于2人）（提供证明材料）</w:t>
            </w:r>
          </w:p>
        </w:tc>
        <w:tc>
          <w:tcPr>
            <w:tcW w:w="841" w:type="dxa"/>
            <w:shd w:val="clear" w:color="auto" w:fill="FFFFFF"/>
            <w:vAlign w:val="center"/>
          </w:tcPr>
          <w:p w14:paraId="0AA5EC21">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6分</w:t>
            </w:r>
          </w:p>
        </w:tc>
        <w:tc>
          <w:tcPr>
            <w:tcW w:w="1304" w:type="dxa"/>
            <w:shd w:val="clear" w:color="auto" w:fill="FFFFFF"/>
          </w:tcPr>
          <w:p w14:paraId="79EC85CC">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58EEF67B">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725C990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264" w:hRule="atLeast"/>
          <w:jc w:val="center"/>
        </w:trPr>
        <w:tc>
          <w:tcPr>
            <w:tcW w:w="1605" w:type="dxa"/>
            <w:vMerge w:val="continue"/>
            <w:shd w:val="clear" w:color="auto" w:fill="FFFFFF"/>
            <w:vAlign w:val="center"/>
          </w:tcPr>
          <w:p w14:paraId="66CC1477">
            <w:pPr>
              <w:keepNext w:val="0"/>
              <w:keepLines w:val="0"/>
              <w:widowControl/>
              <w:suppressLineNumbers w:val="0"/>
              <w:jc w:val="center"/>
              <w:textAlignment w:val="center"/>
              <w:rPr>
                <w:rFonts w:hint="default" w:ascii="仿宋_GB2312" w:hAnsi="宋体" w:eastAsia="仿宋_GB2312" w:cs="仿宋_GB2312"/>
                <w:b/>
                <w:i w:val="0"/>
                <w:iCs w:val="0"/>
                <w:snapToGrid w:val="0"/>
                <w:color w:val="4874CB" w:themeColor="accent1"/>
                <w:kern w:val="0"/>
                <w:sz w:val="28"/>
                <w:szCs w:val="28"/>
                <w:u w:val="none"/>
                <w:lang w:val="en-US" w:eastAsia="zh-CN" w:bidi="ar"/>
                <w14:textFill>
                  <w14:solidFill>
                    <w14:schemeClr w14:val="accent1"/>
                  </w14:solidFill>
                </w14:textFill>
              </w:rPr>
            </w:pPr>
          </w:p>
        </w:tc>
        <w:tc>
          <w:tcPr>
            <w:tcW w:w="4602" w:type="dxa"/>
            <w:shd w:val="clear" w:color="auto" w:fill="FFFFFF"/>
            <w:vAlign w:val="center"/>
          </w:tcPr>
          <w:p w14:paraId="05B186D9">
            <w:pPr>
              <w:spacing w:before="0" w:line="278" w:lineRule="auto"/>
              <w:ind w:left="0" w:leftChars="0" w:right="0" w:rightChars="0"/>
              <w:jc w:val="left"/>
              <w:rPr>
                <w:rFonts w:hint="default" w:ascii="Calibri" w:hAnsi="Calibri" w:eastAsia="Calibri" w:cs="Calibri"/>
                <w:b w:val="0"/>
                <w:i w:val="0"/>
                <w:color w:val="000000"/>
                <w:spacing w:val="7"/>
                <w:sz w:val="19"/>
                <w:szCs w:val="19"/>
                <w:lang w:val="en-US" w:eastAsia="zh-CN"/>
              </w:rPr>
            </w:pPr>
            <w:r>
              <w:rPr>
                <w:rFonts w:hint="eastAsia" w:ascii="Calibri" w:hAnsi="Calibri" w:eastAsia="Calibri" w:cs="Calibri"/>
                <w:b w:val="0"/>
                <w:i w:val="0"/>
                <w:color w:val="000000"/>
                <w:spacing w:val="7"/>
                <w:sz w:val="19"/>
                <w:szCs w:val="19"/>
                <w:lang w:val="en-US" w:eastAsia="zh-CN"/>
              </w:rPr>
              <w:t>6.宿舍成员每有1人获得</w:t>
            </w:r>
            <w:r>
              <w:rPr>
                <w:rFonts w:hint="eastAsia" w:ascii="Calibri" w:hAnsi="Calibri" w:eastAsia="Calibri" w:cs="Calibri"/>
                <w:b/>
                <w:bCs/>
                <w:i w:val="0"/>
                <w:color w:val="000000"/>
                <w:spacing w:val="7"/>
                <w:sz w:val="19"/>
                <w:szCs w:val="19"/>
                <w:lang w:val="en-US" w:eastAsia="zh-CN"/>
              </w:rPr>
              <w:t>志愿服务、社会实践类奖项</w:t>
            </w:r>
            <w:r>
              <w:rPr>
                <w:rFonts w:hint="eastAsia" w:ascii="Calibri" w:hAnsi="Calibri" w:eastAsia="Calibri" w:cs="Calibri"/>
                <w:b w:val="0"/>
                <w:i w:val="0"/>
                <w:color w:val="000000"/>
                <w:spacing w:val="7"/>
                <w:sz w:val="19"/>
                <w:szCs w:val="19"/>
                <w:lang w:val="en-US" w:eastAsia="zh-CN"/>
              </w:rPr>
              <w:t>，2分，每人限加2分，上限4分。（提供证明材料）</w:t>
            </w:r>
          </w:p>
        </w:tc>
        <w:tc>
          <w:tcPr>
            <w:tcW w:w="841" w:type="dxa"/>
            <w:shd w:val="clear" w:color="auto" w:fill="FFFFFF"/>
            <w:vAlign w:val="center"/>
          </w:tcPr>
          <w:p w14:paraId="276DEBF8">
            <w:pPr>
              <w:spacing w:before="0" w:line="278" w:lineRule="auto"/>
              <w:ind w:left="0" w:leftChars="0" w:right="0" w:rightChars="0"/>
              <w:jc w:val="center"/>
              <w:rPr>
                <w:rFonts w:hint="default" w:ascii="Calibri" w:hAnsi="Calibri" w:eastAsia="Calibri" w:cs="Calibri"/>
                <w:b w:val="0"/>
                <w:i w:val="0"/>
                <w:color w:val="000000"/>
                <w:spacing w:val="7"/>
                <w:sz w:val="19"/>
                <w:szCs w:val="19"/>
                <w:lang w:val="en-US" w:eastAsia="zh-CN"/>
              </w:rPr>
            </w:pPr>
            <w:r>
              <w:rPr>
                <w:rFonts w:hint="eastAsia" w:ascii="Calibri" w:hAnsi="Calibri" w:eastAsia="宋体" w:cs="Calibri"/>
                <w:b w:val="0"/>
                <w:i w:val="0"/>
                <w:color w:val="000000"/>
                <w:spacing w:val="7"/>
                <w:sz w:val="19"/>
                <w:szCs w:val="19"/>
                <w:lang w:val="en-US" w:eastAsia="zh-CN"/>
              </w:rPr>
              <w:t>4</w:t>
            </w:r>
            <w:r>
              <w:rPr>
                <w:rFonts w:ascii="Calibri" w:hAnsi="Calibri" w:eastAsia="Calibri" w:cs="Calibri"/>
                <w:b w:val="0"/>
                <w:i w:val="0"/>
                <w:color w:val="000000"/>
                <w:spacing w:val="7"/>
                <w:sz w:val="19"/>
                <w:szCs w:val="19"/>
              </w:rPr>
              <w:t>分</w:t>
            </w:r>
          </w:p>
        </w:tc>
        <w:tc>
          <w:tcPr>
            <w:tcW w:w="1304" w:type="dxa"/>
            <w:shd w:val="clear" w:color="auto" w:fill="FFFFFF"/>
          </w:tcPr>
          <w:p w14:paraId="685D3959">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c>
          <w:tcPr>
            <w:tcW w:w="1312" w:type="dxa"/>
            <w:shd w:val="clear" w:color="auto" w:fill="FFFFFF"/>
          </w:tcPr>
          <w:p w14:paraId="6A142550">
            <w:pPr>
              <w:keepNext w:val="0"/>
              <w:keepLines w:val="0"/>
              <w:widowControl/>
              <w:suppressLineNumbers w:val="0"/>
              <w:jc w:val="center"/>
              <w:textAlignment w:val="center"/>
              <w:rPr>
                <w:rFonts w:hint="default" w:ascii="仿宋_GB2312" w:hAnsi="宋体" w:eastAsia="仿宋_GB2312" w:cs="仿宋_GB2312"/>
                <w:b w:val="0"/>
                <w:i w:val="0"/>
                <w:iCs w:val="0"/>
                <w:snapToGrid w:val="0"/>
                <w:color w:val="000000"/>
                <w:kern w:val="0"/>
                <w:sz w:val="28"/>
                <w:szCs w:val="28"/>
                <w:u w:val="none"/>
                <w:lang w:val="en-US" w:eastAsia="zh-CN" w:bidi="ar"/>
              </w:rPr>
            </w:pPr>
          </w:p>
        </w:tc>
      </w:tr>
      <w:tr w14:paraId="30B1EAA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trHeight w:val="610" w:hRule="atLeast"/>
          <w:jc w:val="center"/>
        </w:trPr>
        <w:tc>
          <w:tcPr>
            <w:tcW w:w="6207" w:type="dxa"/>
            <w:gridSpan w:val="2"/>
            <w:shd w:val="clear" w:color="auto" w:fill="FFFFFF"/>
            <w:vAlign w:val="center"/>
          </w:tcPr>
          <w:p w14:paraId="63F648BB">
            <w:pPr>
              <w:keepNext w:val="0"/>
              <w:keepLines w:val="0"/>
              <w:widowControl/>
              <w:suppressLineNumbers w:val="0"/>
              <w:jc w:val="center"/>
              <w:textAlignment w:val="cente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pPr>
            <w:r>
              <w:rPr>
                <w:rFonts w:hint="eastAsia" w:ascii="仿宋_GB2312" w:hAnsi="宋体" w:eastAsia="仿宋_GB2312" w:cs="仿宋_GB2312"/>
                <w:b/>
                <w:bCs/>
                <w:i w:val="0"/>
                <w:iCs w:val="0"/>
                <w:snapToGrid w:val="0"/>
                <w:color w:val="4874CB" w:themeColor="accent1"/>
                <w:kern w:val="0"/>
                <w:sz w:val="28"/>
                <w:szCs w:val="28"/>
                <w:u w:val="none"/>
                <w:lang w:val="en-US" w:eastAsia="zh-CN" w:bidi="ar"/>
                <w14:textFill>
                  <w14:solidFill>
                    <w14:schemeClr w14:val="accent1"/>
                  </w14:solidFill>
                </w14:textFill>
              </w:rPr>
              <w:t>合计</w:t>
            </w:r>
          </w:p>
        </w:tc>
        <w:tc>
          <w:tcPr>
            <w:tcW w:w="841" w:type="dxa"/>
            <w:shd w:val="clear" w:color="auto" w:fill="FFFFFF"/>
            <w:vAlign w:val="center"/>
          </w:tcPr>
          <w:p w14:paraId="79E881F1">
            <w:pPr>
              <w:keepNext w:val="0"/>
              <w:keepLines w:val="0"/>
              <w:widowControl/>
              <w:suppressLineNumbers w:val="0"/>
              <w:jc w:val="center"/>
              <w:textAlignment w:val="center"/>
              <w:rPr>
                <w:rFonts w:hint="default" w:ascii="仿宋_GB2312" w:hAnsi="宋体" w:eastAsia="仿宋_GB2312" w:cs="仿宋_GB2312"/>
                <w:b w:val="0"/>
                <w:bCs/>
                <w:i w:val="0"/>
                <w:iCs w:val="0"/>
                <w:snapToGrid w:val="0"/>
                <w:color w:val="000000"/>
                <w:kern w:val="0"/>
                <w:sz w:val="28"/>
                <w:szCs w:val="28"/>
                <w:u w:val="none"/>
                <w:lang w:val="en-US" w:eastAsia="zh-CN" w:bidi="ar"/>
              </w:rPr>
            </w:pPr>
            <w:r>
              <w:rPr>
                <w:rFonts w:hint="eastAsia" w:ascii="仿宋_GB2312" w:hAnsi="宋体" w:eastAsia="仿宋_GB2312" w:cs="仿宋_GB2312"/>
                <w:b w:val="0"/>
                <w:bCs/>
                <w:i w:val="0"/>
                <w:iCs w:val="0"/>
                <w:snapToGrid w:val="0"/>
                <w:color w:val="000000"/>
                <w:kern w:val="0"/>
                <w:sz w:val="21"/>
                <w:szCs w:val="21"/>
                <w:u w:val="none"/>
                <w:lang w:val="en-US" w:eastAsia="zh-CN" w:bidi="ar"/>
              </w:rPr>
              <w:t>100分</w:t>
            </w:r>
          </w:p>
        </w:tc>
        <w:tc>
          <w:tcPr>
            <w:tcW w:w="1304" w:type="dxa"/>
            <w:shd w:val="clear" w:color="auto" w:fill="FFFFFF"/>
          </w:tcPr>
          <w:p w14:paraId="45804A66">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c>
          <w:tcPr>
            <w:tcW w:w="1312" w:type="dxa"/>
            <w:shd w:val="clear" w:color="auto" w:fill="FFFFFF"/>
          </w:tcPr>
          <w:p w14:paraId="53AE7438">
            <w:pPr>
              <w:spacing w:before="0" w:line="220" w:lineRule="auto"/>
              <w:rPr>
                <w:rFonts w:ascii="宋体" w:hAnsi="宋体" w:eastAsia="宋体" w:cs="宋体"/>
                <w:b w:val="0"/>
                <w:i w:val="0"/>
                <w:color w:val="000000"/>
                <w:spacing w:val="-2"/>
                <w:sz w:val="40"/>
                <w:szCs w:val="40"/>
                <w:vertAlign w:val="baseline"/>
                <w14:textOutline w14:w="7277" w14:cap="sq" w14:cmpd="sng" w14:algn="ctr">
                  <w14:solidFill>
                    <w14:srgbClr w14:val="000000"/>
                  </w14:solidFill>
                  <w14:prstDash w14:val="solid"/>
                  <w14:bevel/>
                </w14:textOutline>
              </w:rPr>
            </w:pPr>
          </w:p>
        </w:tc>
      </w:tr>
    </w:tbl>
    <w:p w14:paraId="69823A22">
      <w:pPr>
        <w:spacing w:before="0" w:line="278" w:lineRule="auto"/>
        <w:ind w:left="0" w:leftChars="0" w:right="0" w:rightChars="0"/>
        <w:jc w:val="both"/>
        <w:rPr>
          <w:rFonts w:hint="eastAsia" w:ascii="仿宋" w:hAnsi="仿宋" w:eastAsia="仿宋" w:cs="仿宋"/>
          <w:b/>
          <w:bCs/>
          <w:i w:val="0"/>
          <w:color w:val="C00000"/>
          <w:spacing w:val="7"/>
          <w:sz w:val="28"/>
          <w:szCs w:val="28"/>
          <w:lang w:val="en-US" w:eastAsia="zh-CN"/>
        </w:rPr>
      </w:pPr>
      <w:r>
        <w:rPr>
          <w:rFonts w:hint="eastAsia" w:ascii="仿宋" w:hAnsi="仿宋" w:eastAsia="仿宋" w:cs="仿宋"/>
          <w:b/>
          <w:bCs/>
          <w:i w:val="0"/>
          <w:color w:val="C00000"/>
          <w:spacing w:val="7"/>
          <w:sz w:val="28"/>
          <w:szCs w:val="28"/>
          <w:lang w:val="en-US" w:eastAsia="zh-CN"/>
        </w:rPr>
        <w:t>注：</w:t>
      </w:r>
    </w:p>
    <w:p w14:paraId="4FAB3BB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279" w:lineRule="auto"/>
        <w:ind w:left="0" w:leftChars="0" w:right="0" w:rightChars="0" w:firstLine="590" w:firstLineChars="200"/>
        <w:jc w:val="left"/>
        <w:textAlignment w:val="baseline"/>
        <w:rPr>
          <w:rFonts w:hint="eastAsia" w:ascii="仿宋" w:hAnsi="仿宋" w:eastAsia="仿宋" w:cs="仿宋"/>
          <w:b/>
          <w:bCs/>
          <w:i w:val="0"/>
          <w:color w:val="C00000"/>
          <w:spacing w:val="7"/>
          <w:sz w:val="28"/>
          <w:szCs w:val="28"/>
          <w:highlight w:val="yellow"/>
          <w:lang w:val="en-US" w:eastAsia="zh-CN"/>
        </w:rPr>
      </w:pPr>
      <w:r>
        <w:rPr>
          <w:rFonts w:hint="eastAsia" w:ascii="仿宋" w:hAnsi="仿宋" w:eastAsia="仿宋" w:cs="仿宋"/>
          <w:b/>
          <w:bCs/>
          <w:i w:val="0"/>
          <w:color w:val="C00000"/>
          <w:spacing w:val="7"/>
          <w:sz w:val="28"/>
          <w:szCs w:val="28"/>
          <w:lang w:val="en-US" w:eastAsia="zh-CN"/>
        </w:rPr>
        <w:t>参评宿舍还需符合本院学生</w:t>
      </w:r>
      <w:r>
        <w:rPr>
          <w:rFonts w:hint="eastAsia" w:ascii="仿宋" w:hAnsi="仿宋" w:eastAsia="仿宋" w:cs="仿宋"/>
          <w:b/>
          <w:bCs/>
          <w:i w:val="0"/>
          <w:color w:val="C00000"/>
          <w:spacing w:val="7"/>
          <w:sz w:val="28"/>
          <w:szCs w:val="28"/>
          <w:highlight w:val="yellow"/>
          <w:lang w:val="en-US" w:eastAsia="zh-CN"/>
        </w:rPr>
        <w:t>入住人数是房间（含各类型）应住人数75%以上的条件。</w:t>
      </w:r>
    </w:p>
    <w:p w14:paraId="1FDACB4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279" w:lineRule="auto"/>
        <w:ind w:left="0" w:leftChars="0" w:right="0" w:rightChars="0" w:firstLine="590" w:firstLineChars="200"/>
        <w:jc w:val="left"/>
        <w:textAlignment w:val="baseline"/>
        <w:rPr>
          <w:rFonts w:hint="eastAsia" w:ascii="仿宋" w:hAnsi="仿宋" w:eastAsia="仿宋" w:cs="仿宋"/>
          <w:b/>
          <w:bCs/>
          <w:i w:val="0"/>
          <w:color w:val="C00000"/>
          <w:spacing w:val="7"/>
          <w:sz w:val="28"/>
          <w:szCs w:val="28"/>
          <w:lang w:val="en-US" w:eastAsia="zh-CN"/>
        </w:rPr>
      </w:pPr>
      <w:r>
        <w:rPr>
          <w:rFonts w:hint="eastAsia" w:ascii="仿宋" w:hAnsi="仿宋" w:eastAsia="仿宋" w:cs="仿宋"/>
          <w:b/>
          <w:bCs/>
          <w:i w:val="0"/>
          <w:color w:val="C00000"/>
          <w:spacing w:val="7"/>
          <w:sz w:val="28"/>
          <w:szCs w:val="28"/>
          <w:lang w:val="en-US" w:eastAsia="zh-CN"/>
        </w:rPr>
        <w:t>参评队伍必须通过所有的重点考核指标。</w:t>
      </w:r>
    </w:p>
    <w:p w14:paraId="31EF446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279" w:lineRule="auto"/>
        <w:ind w:left="0" w:leftChars="0" w:right="0" w:rightChars="0" w:firstLine="590" w:firstLineChars="200"/>
        <w:jc w:val="left"/>
        <w:textAlignment w:val="baseline"/>
        <w:rPr>
          <w:rFonts w:hint="eastAsia" w:ascii="仿宋" w:hAnsi="仿宋" w:eastAsia="仿宋" w:cs="仿宋"/>
          <w:b/>
          <w:bCs/>
          <w:i w:val="0"/>
          <w:color w:val="C00000"/>
          <w:spacing w:val="7"/>
          <w:sz w:val="28"/>
          <w:szCs w:val="28"/>
          <w:lang w:val="en-US" w:eastAsia="zh-CN"/>
        </w:rPr>
      </w:pPr>
      <w:r>
        <w:rPr>
          <w:rFonts w:hint="eastAsia" w:ascii="仿宋" w:hAnsi="仿宋" w:eastAsia="仿宋" w:cs="仿宋"/>
          <w:b/>
          <w:bCs/>
          <w:i w:val="0"/>
          <w:color w:val="C00000"/>
          <w:spacing w:val="7"/>
          <w:sz w:val="28"/>
          <w:szCs w:val="28"/>
          <w:lang w:val="en-US" w:eastAsia="zh-CN"/>
        </w:rPr>
        <w:t>申请材料包括各类证书、任职证明、群聊截图、宿舍合照等均可，申请宿舍需确保证明材料的真实性，如评审小组发现造假立即取消文明宿舍评选资格。</w:t>
      </w:r>
    </w:p>
    <w:p w14:paraId="69291F6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279" w:lineRule="auto"/>
        <w:ind w:left="0" w:leftChars="0" w:right="0" w:rightChars="0" w:firstLine="590" w:firstLineChars="200"/>
        <w:jc w:val="left"/>
        <w:textAlignment w:val="baseline"/>
        <w:rPr>
          <w:rFonts w:hint="eastAsia" w:ascii="仿宋" w:hAnsi="仿宋" w:eastAsia="仿宋" w:cs="仿宋"/>
          <w:b/>
          <w:bCs/>
          <w:i w:val="0"/>
          <w:color w:val="C00000"/>
          <w:spacing w:val="7"/>
          <w:sz w:val="28"/>
          <w:szCs w:val="28"/>
          <w:lang w:val="en-US" w:eastAsia="zh-CN"/>
        </w:rPr>
      </w:pPr>
      <w:r>
        <w:rPr>
          <w:rFonts w:hint="eastAsia" w:ascii="仿宋" w:hAnsi="仿宋" w:eastAsia="仿宋" w:cs="仿宋"/>
          <w:b/>
          <w:bCs/>
          <w:i w:val="0"/>
          <w:color w:val="C00000"/>
          <w:spacing w:val="7"/>
          <w:sz w:val="28"/>
          <w:szCs w:val="28"/>
          <w:lang w:val="en-US" w:eastAsia="zh-CN"/>
        </w:rPr>
        <w:t>若出现总分相同的情况，则依次根据思想品德、学习风气、卫生内务、文化氛围的顺序进行排名。</w:t>
      </w:r>
    </w:p>
    <w:p w14:paraId="1C5BA60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279" w:lineRule="auto"/>
        <w:ind w:left="0" w:leftChars="0" w:right="0" w:rightChars="0" w:firstLine="590" w:firstLineChars="200"/>
        <w:jc w:val="left"/>
        <w:textAlignment w:val="baseline"/>
        <w:rPr>
          <w:rFonts w:hint="eastAsia" w:ascii="仿宋" w:hAnsi="仿宋" w:eastAsia="仿宋" w:cs="仿宋"/>
          <w:b/>
          <w:bCs/>
          <w:i w:val="0"/>
          <w:color w:val="C00000"/>
          <w:spacing w:val="7"/>
          <w:sz w:val="28"/>
          <w:szCs w:val="28"/>
          <w:lang w:val="en-US" w:eastAsia="zh-CN"/>
        </w:rPr>
      </w:pPr>
      <w:r>
        <w:rPr>
          <w:rFonts w:hint="eastAsia" w:ascii="仿宋" w:hAnsi="仿宋" w:eastAsia="仿宋" w:cs="仿宋"/>
          <w:b/>
          <w:bCs/>
          <w:i w:val="0"/>
          <w:color w:val="C00000"/>
          <w:spacing w:val="7"/>
          <w:sz w:val="28"/>
          <w:szCs w:val="28"/>
          <w:lang w:val="en-US" w:eastAsia="zh-CN"/>
        </w:rPr>
        <w:t>所有证明材料统计自2025年秋季学期开始至2026年5月18日止。</w:t>
      </w:r>
    </w:p>
    <w:p w14:paraId="18F2573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279" w:lineRule="auto"/>
        <w:ind w:left="0" w:leftChars="0" w:right="0" w:rightChars="0" w:firstLine="590" w:firstLineChars="200"/>
        <w:jc w:val="left"/>
        <w:textAlignment w:val="baseline"/>
        <w:rPr>
          <w:rFonts w:hint="eastAsia" w:ascii="仿宋" w:hAnsi="仿宋" w:eastAsia="仿宋" w:cs="仿宋"/>
          <w:b/>
          <w:bCs/>
          <w:i w:val="0"/>
          <w:color w:val="C00000"/>
          <w:spacing w:val="7"/>
          <w:sz w:val="28"/>
          <w:szCs w:val="28"/>
          <w:lang w:val="en-US" w:eastAsia="zh-CN"/>
        </w:rPr>
      </w:pPr>
      <w:r>
        <w:rPr>
          <w:rFonts w:hint="eastAsia" w:ascii="仿宋" w:hAnsi="仿宋" w:eastAsia="仿宋" w:cs="仿宋"/>
          <w:b/>
          <w:bCs/>
          <w:i w:val="0"/>
          <w:color w:val="C00000"/>
          <w:spacing w:val="7"/>
          <w:sz w:val="28"/>
          <w:szCs w:val="28"/>
          <w:lang w:val="en-US" w:eastAsia="zh-CN"/>
        </w:rPr>
        <w:t>安全教育活动参与率依据各年级安全教育、消防演练等签到情况进行统计。</w:t>
      </w:r>
    </w:p>
    <w:p w14:paraId="394AC7A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line="279" w:lineRule="auto"/>
        <w:ind w:left="0" w:leftChars="0" w:right="0" w:rightChars="0" w:firstLine="590" w:firstLineChars="200"/>
        <w:jc w:val="left"/>
        <w:textAlignment w:val="baseline"/>
        <w:rPr>
          <w:rFonts w:hint="eastAsia" w:ascii="仿宋" w:hAnsi="仿宋" w:eastAsia="仿宋" w:cs="仿宋"/>
          <w:b/>
          <w:bCs/>
          <w:i w:val="0"/>
          <w:color w:val="C00000"/>
          <w:spacing w:val="7"/>
          <w:sz w:val="28"/>
          <w:szCs w:val="28"/>
          <w:lang w:val="en-US" w:eastAsia="zh-CN"/>
        </w:rPr>
      </w:pPr>
      <w:r>
        <w:rPr>
          <w:rFonts w:hint="eastAsia" w:ascii="仿宋" w:hAnsi="仿宋" w:eastAsia="仿宋" w:cs="仿宋"/>
          <w:b/>
          <w:bCs/>
          <w:i w:val="0"/>
          <w:color w:val="C00000"/>
          <w:spacing w:val="7"/>
          <w:sz w:val="28"/>
          <w:szCs w:val="28"/>
          <w:lang w:val="en-US" w:eastAsia="zh-CN"/>
        </w:rPr>
        <w:t>卫生内务和安全纪律部分分数按文明宿舍检查结果取平均。</w:t>
      </w:r>
    </w:p>
    <w:p w14:paraId="699A0A4F">
      <w:pPr>
        <w:spacing w:before="118" w:line="220" w:lineRule="auto"/>
        <w:ind w:left="3616"/>
        <w:jc w:val="left"/>
        <w:rPr>
          <w:rFonts w:ascii="宋体" w:hAnsi="宋体" w:eastAsia="宋体" w:cs="宋体"/>
          <w:spacing w:val="-2"/>
          <w:sz w:val="40"/>
          <w:szCs w:val="40"/>
          <w14:textOutline w14:w="7277" w14:cap="sq" w14:cmpd="sng" w14:algn="ctr">
            <w14:solidFill>
              <w14:srgbClr w14:val="000000"/>
            </w14:solidFill>
            <w14:prstDash w14:val="solid"/>
            <w14:bevel/>
          </w14:textOutline>
        </w:rPr>
      </w:pPr>
    </w:p>
    <w:p w14:paraId="5DA22BF3">
      <w:pPr>
        <w:jc w:val="left"/>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5C933"/>
    <w:multiLevelType w:val="singleLevel"/>
    <w:tmpl w:val="6BA5C933"/>
    <w:lvl w:ilvl="0" w:tentative="0">
      <w:start w:val="1"/>
      <w:numFmt w:val="decimal"/>
      <w:suff w:val="nothing"/>
      <w:lvlText w:val="%1."/>
      <w:lvlJc w:val="left"/>
      <w:pPr>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440D6"/>
    <w:rsid w:val="08766BD6"/>
    <w:rsid w:val="1624673C"/>
    <w:rsid w:val="1777166F"/>
    <w:rsid w:val="1D750C48"/>
    <w:rsid w:val="1E6F213B"/>
    <w:rsid w:val="1ED73EF4"/>
    <w:rsid w:val="25BE697B"/>
    <w:rsid w:val="27481295"/>
    <w:rsid w:val="2C931228"/>
    <w:rsid w:val="3D9F014C"/>
    <w:rsid w:val="481419FC"/>
    <w:rsid w:val="500C20B3"/>
    <w:rsid w:val="56E353D5"/>
    <w:rsid w:val="57736809"/>
    <w:rsid w:val="5BDEAE83"/>
    <w:rsid w:val="5F006EEA"/>
    <w:rsid w:val="737B6974"/>
    <w:rsid w:val="75F86C50"/>
    <w:rsid w:val="7CF94B11"/>
    <w:rsid w:val="7EFB046C"/>
    <w:rsid w:val="AADF9E31"/>
    <w:rsid w:val="DEDFB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1895</Words>
  <Characters>1999</Characters>
  <Lines>0</Lines>
  <Paragraphs>0</Paragraphs>
  <TotalTime>37</TotalTime>
  <ScaleCrop>false</ScaleCrop>
  <LinksUpToDate>false</LinksUpToDate>
  <CharactersWithSpaces>2001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2025-04-27T12:40:00Z</dcterms:created>
  <dc:creator>？？？？</dc:creator>
  <cp:lastModifiedBy>才·桑吉</cp:lastModifiedBy>
  <dcterms:modified xsi:type="dcterms:W3CDTF">2026-04-27T14:19:29Z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7F4E85BD99D1467CB6D7DBA58094A5CE_13</vt:lpwstr>
  </property>
  <property fmtid="{D5CDD505-2E9C-101B-9397-08002B2CF9AE}" pid="4" name="KSOTemplateDocerSaveRecord">
    <vt:lpwstr>eyJoZGlkIjoiODY0NmI4OGJlYmMxNDQ4OWM2ZjQxODc4N2ZjN2I5NDYiLCJ1c2VySWQiOiIxNjY3Mzc1NDYxIn0=</vt:lpwstr>
  </property>
</Properties>
</file>